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E3" w:rsidRDefault="000021E3" w:rsidP="00BF2E23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021E3" w:rsidRPr="002340A8" w:rsidRDefault="000021E3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0021E3" w:rsidRPr="002340A8" w:rsidRDefault="000021E3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0021E3" w:rsidRPr="002340A8" w:rsidRDefault="000021E3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0021E3" w:rsidRPr="002340A8" w:rsidRDefault="000021E3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ТРЕТЬЕГО СОЗЫВА</w:t>
      </w:r>
    </w:p>
    <w:p w:rsidR="000021E3" w:rsidRPr="002340A8" w:rsidRDefault="000021E3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(ПРОЕКТ) </w:t>
      </w:r>
    </w:p>
    <w:p w:rsidR="000021E3" w:rsidRPr="00F72318" w:rsidRDefault="000021E3" w:rsidP="00BF2E23">
      <w:pPr>
        <w:jc w:val="center"/>
      </w:pPr>
      <w:r w:rsidRPr="00F72318">
        <w:t>с.Днепровка</w:t>
      </w:r>
    </w:p>
    <w:p w:rsidR="000021E3" w:rsidRPr="002340A8" w:rsidRDefault="000021E3" w:rsidP="00BF2E23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0021E3" w:rsidRDefault="000021E3" w:rsidP="00BF2E23">
      <w:pPr>
        <w:rPr>
          <w:sz w:val="28"/>
          <w:szCs w:val="28"/>
        </w:rPr>
      </w:pPr>
      <w:r>
        <w:rPr>
          <w:sz w:val="28"/>
          <w:szCs w:val="28"/>
        </w:rPr>
        <w:t>000000000                                                                                                        00000</w:t>
      </w:r>
    </w:p>
    <w:p w:rsidR="000021E3" w:rsidRPr="001B2C91" w:rsidRDefault="000021E3" w:rsidP="001B2C91">
      <w:pPr>
        <w:spacing w:before="0" w:after="0"/>
        <w:jc w:val="center"/>
        <w:rPr>
          <w:b/>
          <w:sz w:val="28"/>
          <w:szCs w:val="28"/>
        </w:rPr>
      </w:pPr>
    </w:p>
    <w:p w:rsidR="000021E3" w:rsidRPr="00F53385" w:rsidRDefault="000021E3" w:rsidP="001B2C91">
      <w:pPr>
        <w:spacing w:before="0" w:after="0"/>
        <w:jc w:val="center"/>
        <w:rPr>
          <w:sz w:val="28"/>
          <w:szCs w:val="28"/>
        </w:rPr>
      </w:pPr>
      <w:r w:rsidRPr="00F5338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в решение от 22.03.2017 №55</w:t>
      </w:r>
    </w:p>
    <w:p w:rsidR="000021E3" w:rsidRDefault="000021E3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 xml:space="preserve">муниципального образования Днепровский сельсовет Беляевского района </w:t>
      </w:r>
    </w:p>
    <w:p w:rsidR="000021E3" w:rsidRPr="001B2C91" w:rsidRDefault="000021E3" w:rsidP="001B2C91">
      <w:pPr>
        <w:spacing w:before="0" w:after="0"/>
        <w:jc w:val="center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Оренбургской области»</w:t>
      </w:r>
    </w:p>
    <w:p w:rsidR="000021E3" w:rsidRPr="001B2C91" w:rsidRDefault="000021E3" w:rsidP="001B2C91">
      <w:pPr>
        <w:spacing w:before="0" w:after="0"/>
        <w:jc w:val="center"/>
        <w:rPr>
          <w:b/>
          <w:sz w:val="28"/>
          <w:szCs w:val="28"/>
        </w:rPr>
      </w:pPr>
    </w:p>
    <w:p w:rsidR="000021E3" w:rsidRPr="001B2C91" w:rsidRDefault="000021E3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муниципального образования Днепровский сельсовет,                 Совет депутатов решил</w:t>
      </w:r>
      <w:r w:rsidRPr="001B2C91">
        <w:rPr>
          <w:sz w:val="28"/>
          <w:szCs w:val="28"/>
        </w:rPr>
        <w:t>:</w:t>
      </w:r>
    </w:p>
    <w:p w:rsidR="000021E3" w:rsidRPr="001B2C91" w:rsidRDefault="000021E3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360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Днепровский сельсовет</w:t>
      </w:r>
      <w:r w:rsidRPr="00617640">
        <w:rPr>
          <w:sz w:val="28"/>
          <w:szCs w:val="28"/>
        </w:rPr>
        <w:t xml:space="preserve"> </w:t>
      </w:r>
      <w:r>
        <w:rPr>
          <w:sz w:val="28"/>
          <w:szCs w:val="28"/>
        </w:rPr>
        <w:t>от 22.03.2017 №55 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области» следующие изменения:</w:t>
      </w:r>
    </w:p>
    <w:p w:rsidR="000021E3" w:rsidRPr="001B2C91" w:rsidRDefault="000021E3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1.1 Абзац 16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проведение анализа состояния жилищно-коммунального хозяйства в </w:t>
      </w:r>
      <w:r>
        <w:rPr>
          <w:sz w:val="28"/>
          <w:szCs w:val="28"/>
        </w:rPr>
        <w:t>муниципальном образованиии Днепровский сельсовет</w:t>
      </w:r>
      <w:r w:rsidRPr="001B2C91">
        <w:rPr>
          <w:sz w:val="28"/>
          <w:szCs w:val="28"/>
        </w:rPr>
        <w:t>, потребления топливно-энергетических ресурсов</w:t>
      </w:r>
      <w:r>
        <w:rPr>
          <w:sz w:val="28"/>
          <w:szCs w:val="28"/>
        </w:rPr>
        <w:t>».</w:t>
      </w:r>
    </w:p>
    <w:p w:rsidR="000021E3" w:rsidRDefault="000021E3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1.2. Абзац 19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принятие в пределах своих полномочий муниципальных правовых актов по регулированию вопросов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а также снабжения населения топливом, в том числе:</w:t>
      </w:r>
      <w:r>
        <w:rPr>
          <w:sz w:val="28"/>
          <w:szCs w:val="28"/>
        </w:rPr>
        <w:t>».</w:t>
      </w:r>
    </w:p>
    <w:p w:rsidR="000021E3" w:rsidRDefault="000021E3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 Пункт 7 Положения изложить в новой редакции следующего содержания: «</w:t>
      </w:r>
      <w:r w:rsidRPr="001B2C91">
        <w:rPr>
          <w:bCs/>
          <w:sz w:val="28"/>
          <w:szCs w:val="28"/>
        </w:rPr>
        <w:t>Финансовое обеспечение деятельности органов местного самоуправления</w:t>
      </w:r>
      <w:r w:rsidRPr="001B2C91">
        <w:rPr>
          <w:sz w:val="28"/>
          <w:szCs w:val="28"/>
        </w:rPr>
        <w:t xml:space="preserve"> и муниципальных предприятий по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 а также снабжения населения топливом</w:t>
      </w:r>
      <w:r w:rsidRPr="001B2C91">
        <w:rPr>
          <w:bCs/>
          <w:sz w:val="28"/>
          <w:szCs w:val="28"/>
        </w:rPr>
        <w:t xml:space="preserve"> является расходным обязательством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1B2C91">
        <w:rPr>
          <w:bCs/>
          <w:sz w:val="28"/>
          <w:szCs w:val="28"/>
        </w:rPr>
        <w:t xml:space="preserve"> </w:t>
      </w:r>
      <w:r w:rsidRPr="001B2C91">
        <w:rPr>
          <w:sz w:val="28"/>
          <w:szCs w:val="28"/>
        </w:rPr>
        <w:t>и осуществляется  за счет собственных средств местного бюджета, за исключением затрат, которые компенсируются снабжающим организациям за счет оплаты насел</w:t>
      </w:r>
      <w:r>
        <w:rPr>
          <w:sz w:val="28"/>
          <w:szCs w:val="28"/>
        </w:rPr>
        <w:t>ением предоставленных услуг».</w:t>
      </w:r>
    </w:p>
    <w:p w:rsidR="000021E3" w:rsidRDefault="000021E3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1.4. Абзац 5 и абзац 7 пункта 5 Положения считать утратившим силу.</w:t>
      </w:r>
    </w:p>
    <w:p w:rsidR="000021E3" w:rsidRPr="001B2C91" w:rsidRDefault="000021E3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1.5. Подпункт 1 абзаца 19 пункта 5 Положения считать утратившим силу.</w:t>
      </w:r>
    </w:p>
    <w:p w:rsidR="000021E3" w:rsidRPr="001B2C91" w:rsidRDefault="000021E3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A5A9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</w:t>
      </w:r>
      <w:r w:rsidRPr="006D49F2">
        <w:rPr>
          <w:sz w:val="28"/>
          <w:szCs w:val="28"/>
        </w:rPr>
        <w:t>по бюджетной, налоговой и финансовой политике</w:t>
      </w:r>
      <w:r>
        <w:rPr>
          <w:sz w:val="28"/>
          <w:szCs w:val="28"/>
        </w:rPr>
        <w:t>.</w:t>
      </w:r>
    </w:p>
    <w:p w:rsidR="000021E3" w:rsidRDefault="000021E3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sz w:val="28"/>
          <w:szCs w:val="28"/>
        </w:rPr>
      </w:pPr>
      <w:r w:rsidRPr="001B2C91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подписания и</w:t>
      </w:r>
      <w:r w:rsidRPr="001B2C9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B2C91">
        <w:rPr>
          <w:sz w:val="28"/>
          <w:szCs w:val="28"/>
        </w:rPr>
        <w:t>.</w:t>
      </w:r>
    </w:p>
    <w:p w:rsidR="000021E3" w:rsidRDefault="000021E3" w:rsidP="00BF2E23">
      <w:pPr>
        <w:tabs>
          <w:tab w:val="num" w:pos="720"/>
        </w:tabs>
        <w:spacing w:before="0" w:after="0"/>
        <w:ind w:left="720"/>
        <w:rPr>
          <w:sz w:val="28"/>
          <w:szCs w:val="28"/>
        </w:rPr>
      </w:pPr>
    </w:p>
    <w:p w:rsidR="000021E3" w:rsidRPr="001441D6" w:rsidRDefault="000021E3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Председатель Совета депутатов </w:t>
      </w:r>
    </w:p>
    <w:p w:rsidR="000021E3" w:rsidRDefault="000021E3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 xml:space="preserve">   </w:t>
      </w:r>
      <w:r w:rsidRPr="001441D6">
        <w:rPr>
          <w:bCs/>
          <w:sz w:val="28"/>
          <w:szCs w:val="28"/>
        </w:rPr>
        <w:t xml:space="preserve">                                          С.А.Федотов</w:t>
      </w:r>
    </w:p>
    <w:p w:rsidR="000021E3" w:rsidRDefault="000021E3" w:rsidP="00BF2E2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21E3" w:rsidRDefault="000021E3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прокурору района; администрации района; в дело.</w:t>
      </w:r>
    </w:p>
    <w:p w:rsidR="000021E3" w:rsidRPr="001B2C91" w:rsidRDefault="000021E3" w:rsidP="001B2C91">
      <w:pPr>
        <w:spacing w:before="0" w:after="0"/>
        <w:ind w:firstLine="709"/>
        <w:jc w:val="right"/>
        <w:rPr>
          <w:rStyle w:val="12"/>
          <w:sz w:val="28"/>
          <w:szCs w:val="28"/>
        </w:rPr>
      </w:pPr>
    </w:p>
    <w:sectPr w:rsidR="000021E3" w:rsidRPr="001B2C91" w:rsidSect="00DD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D5"/>
    <w:multiLevelType w:val="hybridMultilevel"/>
    <w:tmpl w:val="9258A7B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0405D4"/>
    <w:multiLevelType w:val="hybridMultilevel"/>
    <w:tmpl w:val="B6C2D8C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473E5"/>
    <w:multiLevelType w:val="hybridMultilevel"/>
    <w:tmpl w:val="ECD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91"/>
    <w:rsid w:val="000021E3"/>
    <w:rsid w:val="0009712C"/>
    <w:rsid w:val="001441D6"/>
    <w:rsid w:val="001B2C91"/>
    <w:rsid w:val="002340A8"/>
    <w:rsid w:val="003914DD"/>
    <w:rsid w:val="004A15E5"/>
    <w:rsid w:val="005C650B"/>
    <w:rsid w:val="005D5A7F"/>
    <w:rsid w:val="00606BBD"/>
    <w:rsid w:val="00617640"/>
    <w:rsid w:val="006222BB"/>
    <w:rsid w:val="006A5A94"/>
    <w:rsid w:val="006D49F2"/>
    <w:rsid w:val="007531C2"/>
    <w:rsid w:val="007B1DFC"/>
    <w:rsid w:val="00896F39"/>
    <w:rsid w:val="008B4479"/>
    <w:rsid w:val="008F6ECF"/>
    <w:rsid w:val="00902E91"/>
    <w:rsid w:val="0094131E"/>
    <w:rsid w:val="00941DD5"/>
    <w:rsid w:val="009813A1"/>
    <w:rsid w:val="009B023A"/>
    <w:rsid w:val="00A033FF"/>
    <w:rsid w:val="00A43E38"/>
    <w:rsid w:val="00A44142"/>
    <w:rsid w:val="00B541EE"/>
    <w:rsid w:val="00BF2E23"/>
    <w:rsid w:val="00CD084B"/>
    <w:rsid w:val="00D64A30"/>
    <w:rsid w:val="00D74E0D"/>
    <w:rsid w:val="00DB4FFE"/>
    <w:rsid w:val="00DD0306"/>
    <w:rsid w:val="00DE0E50"/>
    <w:rsid w:val="00E5499C"/>
    <w:rsid w:val="00EB36AD"/>
    <w:rsid w:val="00F2463A"/>
    <w:rsid w:val="00F3012F"/>
    <w:rsid w:val="00F53385"/>
    <w:rsid w:val="00F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1"/>
    <w:pPr>
      <w:spacing w:before="60" w:after="60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C2"/>
    <w:rPr>
      <w:lang w:eastAsia="en-US"/>
    </w:rPr>
  </w:style>
  <w:style w:type="character" w:customStyle="1" w:styleId="12">
    <w:name w:val="Стиль 12 пт курсив"/>
    <w:basedOn w:val="DefaultParagraphFont"/>
    <w:uiPriority w:val="99"/>
    <w:rsid w:val="001B2C91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</dc:title>
  <dc:subject/>
  <dc:creator>User</dc:creator>
  <cp:keywords/>
  <dc:description/>
  <cp:lastModifiedBy>Пользователь</cp:lastModifiedBy>
  <cp:revision>2</cp:revision>
  <cp:lastPrinted>2017-03-23T09:45:00Z</cp:lastPrinted>
  <dcterms:created xsi:type="dcterms:W3CDTF">2017-08-17T07:27:00Z</dcterms:created>
  <dcterms:modified xsi:type="dcterms:W3CDTF">2017-08-17T07:27:00Z</dcterms:modified>
</cp:coreProperties>
</file>