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0314" w:type="dxa"/>
        <w:tblLayout w:type="fixed"/>
        <w:tblLook w:val="01E0"/>
      </w:tblPr>
      <w:tblGrid>
        <w:gridCol w:w="2494"/>
        <w:gridCol w:w="1133"/>
        <w:gridCol w:w="3400"/>
        <w:gridCol w:w="1587"/>
        <w:gridCol w:w="1700"/>
      </w:tblGrid>
      <w:tr w:rsidR="00986448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E077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1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986448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E077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86448">
        <w:tc>
          <w:tcPr>
            <w:tcW w:w="861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986448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E077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986448"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986448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E077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E077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0503160</w:t>
            </w:r>
          </w:p>
        </w:tc>
      </w:tr>
      <w:tr w:rsidR="00986448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986448">
            <w:pPr>
              <w:spacing w:line="1" w:lineRule="auto"/>
            </w:pPr>
          </w:p>
        </w:tc>
        <w:tc>
          <w:tcPr>
            <w:tcW w:w="453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5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533"/>
            </w:tblGrid>
            <w:tr w:rsidR="00986448">
              <w:trPr>
                <w:jc w:val="center"/>
              </w:trPr>
              <w:tc>
                <w:tcPr>
                  <w:tcW w:w="45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48" w:rsidRDefault="00E0772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2025 г.</w:t>
                  </w:r>
                </w:p>
              </w:tc>
            </w:tr>
          </w:tbl>
          <w:p w:rsidR="00986448" w:rsidRDefault="00986448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E077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E077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01.01.2025</w:t>
            </w:r>
          </w:p>
        </w:tc>
      </w:tr>
      <w:tr w:rsidR="00986448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E077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986448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700"/>
            </w:tblGrid>
            <w:tr w:rsidR="00986448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48" w:rsidRDefault="00986448">
                  <w:pPr>
                    <w:spacing w:line="1" w:lineRule="auto"/>
                    <w:jc w:val="center"/>
                  </w:pPr>
                </w:p>
              </w:tc>
            </w:tr>
          </w:tbl>
          <w:p w:rsidR="00986448" w:rsidRDefault="00986448">
            <w:pPr>
              <w:spacing w:line="1" w:lineRule="auto"/>
            </w:pPr>
          </w:p>
        </w:tc>
      </w:tr>
      <w:tr w:rsidR="00986448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E077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986448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986448">
            <w:pPr>
              <w:spacing w:line="1" w:lineRule="auto"/>
            </w:pPr>
          </w:p>
        </w:tc>
      </w:tr>
      <w:tr w:rsidR="00986448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E077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E077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986448">
            <w:pPr>
              <w:spacing w:line="1" w:lineRule="auto"/>
              <w:jc w:val="center"/>
            </w:pPr>
          </w:p>
        </w:tc>
      </w:tr>
      <w:tr w:rsidR="00986448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E077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986448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986448">
            <w:pPr>
              <w:spacing w:line="1" w:lineRule="auto"/>
              <w:jc w:val="center"/>
            </w:pPr>
          </w:p>
        </w:tc>
      </w:tr>
      <w:tr w:rsidR="00986448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E077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986448">
            <w:pPr>
              <w:spacing w:line="1" w:lineRule="auto"/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986448">
            <w:pPr>
              <w:spacing w:line="1" w:lineRule="auto"/>
              <w:jc w:val="center"/>
            </w:pPr>
          </w:p>
        </w:tc>
      </w:tr>
      <w:tr w:rsidR="00986448">
        <w:trPr>
          <w:trHeight w:val="680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E077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дефицита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E077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986448">
            <w:pPr>
              <w:spacing w:line="1" w:lineRule="auto"/>
              <w:jc w:val="center"/>
            </w:pPr>
          </w:p>
        </w:tc>
      </w:tr>
      <w:tr w:rsidR="00986448">
        <w:trPr>
          <w:trHeight w:val="226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E077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E07725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Сельское поселение Днепровское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986448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986448">
            <w:pPr>
              <w:spacing w:line="1" w:lineRule="auto"/>
              <w:jc w:val="center"/>
            </w:pPr>
          </w:p>
        </w:tc>
      </w:tr>
      <w:tr w:rsidR="00986448"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E077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(публично-правового образования)</w:t>
            </w:r>
          </w:p>
        </w:tc>
        <w:tc>
          <w:tcPr>
            <w:tcW w:w="3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986448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E077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700"/>
            </w:tblGrid>
            <w:tr w:rsidR="00986448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48" w:rsidRDefault="00E0772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53610416</w:t>
                  </w:r>
                </w:p>
              </w:tc>
            </w:tr>
          </w:tbl>
          <w:p w:rsidR="00986448" w:rsidRDefault="00986448">
            <w:pPr>
              <w:spacing w:line="1" w:lineRule="auto"/>
            </w:pPr>
          </w:p>
        </w:tc>
      </w:tr>
      <w:tr w:rsidR="00986448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986448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27"/>
            </w:tblGrid>
            <w:tr w:rsidR="00986448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48" w:rsidRDefault="00E07725">
                  <w:r>
                    <w:rPr>
                      <w:color w:val="000000"/>
                      <w:sz w:val="28"/>
                      <w:szCs w:val="28"/>
                    </w:rPr>
                    <w:t>Периодичность: месячная, квартальная, годовая</w:t>
                  </w:r>
                </w:p>
              </w:tc>
            </w:tr>
          </w:tbl>
          <w:p w:rsidR="00986448" w:rsidRDefault="00986448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986448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986448">
            <w:pPr>
              <w:spacing w:line="1" w:lineRule="auto"/>
              <w:jc w:val="center"/>
            </w:pPr>
          </w:p>
        </w:tc>
      </w:tr>
      <w:tr w:rsidR="00986448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986448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27"/>
            </w:tblGrid>
            <w:tr w:rsidR="00986448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48" w:rsidRDefault="00E07725">
                  <w:r>
                    <w:rPr>
                      <w:color w:val="000000"/>
                      <w:sz w:val="28"/>
                      <w:szCs w:val="28"/>
                    </w:rPr>
                    <w:t>Единица измерения: руб.</w:t>
                  </w:r>
                </w:p>
              </w:tc>
            </w:tr>
          </w:tbl>
          <w:p w:rsidR="00986448" w:rsidRDefault="00986448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E077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448" w:rsidRDefault="00E077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</w:tbl>
    <w:p w:rsidR="00986448" w:rsidRDefault="00986448">
      <w:pPr>
        <w:rPr>
          <w:vanish/>
        </w:rPr>
      </w:pPr>
      <w:bookmarkStart w:id="1" w:name="__bookmark_3"/>
      <w:bookmarkEnd w:id="1"/>
    </w:p>
    <w:tbl>
      <w:tblPr>
        <w:tblOverlap w:val="never"/>
        <w:tblW w:w="10314" w:type="dxa"/>
        <w:tblLayout w:type="fixed"/>
        <w:tblLook w:val="01E0"/>
      </w:tblPr>
      <w:tblGrid>
        <w:gridCol w:w="2494"/>
        <w:gridCol w:w="1133"/>
        <w:gridCol w:w="566"/>
        <w:gridCol w:w="2834"/>
        <w:gridCol w:w="1587"/>
        <w:gridCol w:w="1700"/>
      </w:tblGrid>
      <w:tr w:rsidR="00986448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E077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  <w:jc w:val="center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  <w:jc w:val="center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  <w:jc w:val="center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  <w:jc w:val="center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  <w:jc w:val="center"/>
            </w:pPr>
          </w:p>
        </w:tc>
      </w:tr>
      <w:tr w:rsidR="00986448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E077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"Организационная структура субъекта бюджетной отчетности"</w:t>
            </w:r>
          </w:p>
          <w:p w:rsidR="00986448" w:rsidRDefault="00E077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314"/>
            </w:tblGrid>
            <w:tr w:rsidR="00986448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986448" w:rsidRDefault="00E07725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Днепровский сельсовет входит с состав 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Беляевского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района Оренбургской области, является муниципальным образованием в соответствии с законодательством Российской Федерации и Оренбургской области, имеет муниципальную собственность, местный бюджет и выборные органы местного самоуправления, обеспечивающие самостоятельное решение проживающим населением вопросов местного значения. </w:t>
                  </w:r>
                </w:p>
                <w:p w:rsidR="00986448" w:rsidRDefault="00E07725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Юридический адрес Администрации муниципального образования Днепровский сельсовет: Оренбургская обл.,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Беляевский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район,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Днепровка, ул. Ленинская 6. </w:t>
                  </w:r>
                </w:p>
                <w:p w:rsidR="00986448" w:rsidRDefault="00E07725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Муниципальное образование  включает в свой состав 2 сельских поселений: село Днепровка и село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Кзыл-Жар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986448" w:rsidRDefault="00E07725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Устав принят 28 декабря 2009г. №150  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решением Совета депутатов муниципального образования Днепровский сельсовет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Беляевского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района Оренбургской области.</w:t>
                  </w:r>
                </w:p>
                <w:p w:rsidR="00986448" w:rsidRDefault="00E07725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Администрация МО Днепровский  сельсовет является распорядителем и получателем средств бюджета. </w:t>
                  </w:r>
                </w:p>
                <w:p w:rsidR="00986448" w:rsidRDefault="00E07725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Бухгалтерский учет ведется в соответствии с инструкцией 191-н и осуществляется в порядке формирования баланса.  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Задачи МО Днепровский  сельсовет:  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1) Формирование, утверждение, исполнение бюджета поселения 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контроль за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исполнением данного бюджета; 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lastRenderedPageBreak/>
                    <w:t>2) Установление, изменение и отмена местных налогов поселения;  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3) владение, пользование и распоряжение имуществом, находящимся в муниципальной собственности поселения;  </w:t>
                  </w:r>
                </w:p>
                <w:p w:rsidR="00986448" w:rsidRDefault="00E07725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4) Организация в граница поселения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электро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-, тепл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о-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газо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- и водоснабжение, водоотведение, снабжение поселения топливом;  </w:t>
                  </w:r>
                </w:p>
                <w:p w:rsidR="00986448" w:rsidRDefault="00E07725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5) Осуществление полномочий в области автомобильных дорог и осуществления дорожной деятельности в соответствии с Законодательством РФ. </w:t>
                  </w:r>
                </w:p>
                <w:p w:rsidR="00986448" w:rsidRDefault="00E07725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Финансирование деятельности осуществляется за счет средств бюджетов различного уровня. Источник формирования - безвозмездное поступление, целевые средства и поступление доходов.     </w:t>
                  </w:r>
                </w:p>
                <w:p w:rsidR="00986448" w:rsidRDefault="00E07725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Администрация муниципального образования Днепровский сельсовет является юридическим лицом, может от своего имени приобретать и осуществлять имущественные и личные не имущественные права,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нести обязанности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, быть истцом и ответчиком в суде.</w:t>
                  </w:r>
                </w:p>
                <w:p w:rsidR="00986448" w:rsidRDefault="00E07725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Целью деятельности учреждения является осуществление управленческих функций в качестве исполнительного органа местного самоуправления, осуществляющего организационно-распорядительную деятельность по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вопросам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отнесенным законодательством к вопросам местного значения.   </w:t>
                  </w:r>
                </w:p>
                <w:p w:rsidR="00986448" w:rsidRDefault="00E07725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Администрация Днепровского сельсовета является юридическим лицом, имеет самостоятельный баланс, смету, лицевые счета, гербовую печать, штампы и бланки, имеет обособленное имущество, закрепленное на праве оперативного управления, может от своего имени осуществлять имущественные права и обязанности, выступать в судах в пределах своей компетенции. </w:t>
                  </w:r>
                </w:p>
                <w:p w:rsidR="00986448" w:rsidRDefault="00E07725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В своей работе администрация поселения руководствуются следующими нормативно - правовыми актами: </w:t>
                  </w:r>
                </w:p>
                <w:p w:rsidR="00986448" w:rsidRDefault="00E07725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1)  Бюджетный кодекс Российской Федерации </w:t>
                  </w:r>
                </w:p>
                <w:p w:rsidR="00986448" w:rsidRDefault="00E07725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2) Федеральный закон «Об общих принципах организации местного самоуправления в Российской Федерации № 131-ФЗ от 06.10.2003г. 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3) 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Положение о бюджетном устройстве и бюджетном процессе в муниципальном образовании Днепровский сельсовет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Беляевского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района  Оренбургской области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, утвержденное решением Совета депутатов (второго созыва) 25.01.2011г №26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4) Федеральный закон от 06.12.2011 № 402-ФЗ «О бухгалтерском учете»;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5) Приказ Минфина России от 01.12.2010 № 157н 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            </w:r>
                </w:p>
                <w:p w:rsidR="00986448" w:rsidRDefault="00E07725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6) Приказ МФ РФ от 25.12.2010г. № 191-н «Об утверждении инструкции о порядке составления и предоставления годовой, квартальной, месячной отчетности об исполнении бюджетов бюджетной системы РФ» </w:t>
                  </w:r>
                </w:p>
                <w:p w:rsidR="00986448" w:rsidRDefault="00E07725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lastRenderedPageBreak/>
                    <w:t>5) Приказ МФ РФ от 06.12.2010г. №162 «Об утверждении Плана бюджетного учета и инструкции по его применению</w:t>
                  </w:r>
                </w:p>
                <w:p w:rsidR="00986448" w:rsidRDefault="00E07725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Кассовое обслуживание  учреждения, осуществляет Финансовый отдел администрации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Беляевского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района. По состоянию на 01 января 2025 года в Финансовом отделе открыто 3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лицевых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счета, в том числе: </w:t>
                  </w:r>
                </w:p>
                <w:p w:rsidR="00986448" w:rsidRDefault="00E07725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Аппарат 431.01.101.0; Благоустройство 431.01.102.0; Прочие расходы 431.01.103.0; Осуществление расходов по воинскому учету 431.06.101.0.</w:t>
                  </w:r>
                </w:p>
              </w:tc>
            </w:tr>
          </w:tbl>
          <w:p w:rsidR="00986448" w:rsidRDefault="00E077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986448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E077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 "Результаты деятельности субъекта бюджетной отчетности"</w:t>
            </w:r>
          </w:p>
          <w:p w:rsidR="00986448" w:rsidRDefault="00E077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314"/>
            </w:tblGrid>
            <w:tr w:rsidR="00986448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986448" w:rsidRDefault="00E07725">
                  <w:pPr>
                    <w:ind w:firstLine="480"/>
                    <w:jc w:val="both"/>
                  </w:pPr>
                  <w:proofErr w:type="gramStart"/>
                  <w:r>
                    <w:rPr>
                      <w:color w:val="000000"/>
                      <w:sz w:val="31"/>
                      <w:szCs w:val="31"/>
                    </w:rPr>
                    <w:t xml:space="preserve">Решением Совета депутатов МО Днепровский сельсовет Оренбургской области (четвертый созыв) от 22.12.2023г № 130  “О бюджете муниципального образования Днепровский сельсовет </w:t>
                  </w:r>
                  <w:proofErr w:type="spellStart"/>
                  <w:r>
                    <w:rPr>
                      <w:color w:val="000000"/>
                      <w:sz w:val="31"/>
                      <w:szCs w:val="31"/>
                    </w:rPr>
                    <w:t>Беляевского</w:t>
                  </w:r>
                  <w:proofErr w:type="spellEnd"/>
                  <w:r>
                    <w:rPr>
                      <w:color w:val="000000"/>
                      <w:sz w:val="31"/>
                      <w:szCs w:val="31"/>
                    </w:rPr>
                    <w:t xml:space="preserve"> района  Оренбургской области на 2024 год и на плановый период 2025 и 2026 годов” утверждены основные характеристики бюджета поселения на 2024 год и на плановый период 2025 и 2026 годов в размерах:</w:t>
                  </w:r>
                  <w:proofErr w:type="gramEnd"/>
                </w:p>
                <w:p w:rsidR="00986448" w:rsidRDefault="00E07725">
                  <w:pPr>
                    <w:ind w:firstLine="480"/>
                    <w:jc w:val="both"/>
                  </w:pPr>
                  <w:r>
                    <w:rPr>
                      <w:color w:val="000000"/>
                      <w:sz w:val="31"/>
                      <w:szCs w:val="31"/>
                    </w:rPr>
                    <w:t>    1.Прогнозируемый общий объем доходов местного бюджета в сумме:</w:t>
                  </w:r>
                </w:p>
                <w:p w:rsidR="00986448" w:rsidRDefault="00E07725">
                  <w:pPr>
                    <w:ind w:firstLine="480"/>
                    <w:jc w:val="both"/>
                  </w:pPr>
                  <w:r>
                    <w:rPr>
                      <w:color w:val="000000"/>
                      <w:sz w:val="31"/>
                      <w:szCs w:val="31"/>
                    </w:rPr>
                    <w:t>           2025год 7549,2 тыс. рублей; </w:t>
                  </w:r>
                </w:p>
                <w:p w:rsidR="00986448" w:rsidRDefault="00E07725">
                  <w:pPr>
                    <w:ind w:firstLine="480"/>
                    <w:jc w:val="both"/>
                  </w:pPr>
                  <w:r>
                    <w:rPr>
                      <w:color w:val="000000"/>
                      <w:sz w:val="31"/>
                      <w:szCs w:val="31"/>
                    </w:rPr>
                    <w:t>           2025год 5255,9 тыс. рублей;</w:t>
                  </w:r>
                </w:p>
                <w:p w:rsidR="00986448" w:rsidRDefault="00E07725">
                  <w:pPr>
                    <w:ind w:firstLine="480"/>
                    <w:jc w:val="both"/>
                  </w:pPr>
                  <w:r>
                    <w:rPr>
                      <w:color w:val="000000"/>
                      <w:sz w:val="31"/>
                      <w:szCs w:val="31"/>
                    </w:rPr>
                    <w:t>           2026год 6471,7 тыс. рублей.</w:t>
                  </w:r>
                </w:p>
                <w:p w:rsidR="00986448" w:rsidRDefault="00E07725">
                  <w:pPr>
                    <w:ind w:firstLine="480"/>
                    <w:jc w:val="both"/>
                  </w:pPr>
                  <w:r>
                    <w:rPr>
                      <w:color w:val="000000"/>
                      <w:sz w:val="31"/>
                      <w:szCs w:val="31"/>
                    </w:rPr>
                    <w:t>    2. Общий объем расходов местного бюджета сумме:</w:t>
                  </w:r>
                </w:p>
                <w:p w:rsidR="00986448" w:rsidRDefault="00E07725">
                  <w:pPr>
                    <w:ind w:firstLine="480"/>
                    <w:jc w:val="both"/>
                  </w:pPr>
                  <w:r>
                    <w:rPr>
                      <w:color w:val="000000"/>
                      <w:sz w:val="31"/>
                      <w:szCs w:val="31"/>
                    </w:rPr>
                    <w:t>          2024год 7549,2 тыс. рублей; </w:t>
                  </w:r>
                </w:p>
                <w:p w:rsidR="00986448" w:rsidRDefault="00E07725">
                  <w:pPr>
                    <w:ind w:firstLine="480"/>
                    <w:jc w:val="both"/>
                  </w:pPr>
                  <w:r>
                    <w:rPr>
                      <w:color w:val="000000"/>
                      <w:sz w:val="31"/>
                      <w:szCs w:val="31"/>
                    </w:rPr>
                    <w:t>          2025год 5255,9 тыс. рублей, в том числе условно утвержденные расходы 127,1 тыс. рублей;</w:t>
                  </w:r>
                </w:p>
                <w:p w:rsidR="00986448" w:rsidRDefault="00E07725">
                  <w:pPr>
                    <w:ind w:firstLine="480"/>
                    <w:jc w:val="both"/>
                  </w:pPr>
                  <w:r>
                    <w:rPr>
                      <w:color w:val="000000"/>
                      <w:sz w:val="31"/>
                      <w:szCs w:val="31"/>
                    </w:rPr>
                    <w:t>         2026год 6471,7 тыс. рублей, в том числе условно утвержденные расходы 314,3 тыс. рублей.</w:t>
                  </w:r>
                </w:p>
                <w:p w:rsidR="00986448" w:rsidRDefault="00E07725">
                  <w:pPr>
                    <w:ind w:firstLine="480"/>
                    <w:jc w:val="both"/>
                  </w:pPr>
                  <w:r>
                    <w:rPr>
                      <w:color w:val="000000"/>
                      <w:sz w:val="31"/>
                      <w:szCs w:val="31"/>
                    </w:rPr>
                    <w:t>   3. Дефицит бюджета:</w:t>
                  </w:r>
                </w:p>
                <w:p w:rsidR="00986448" w:rsidRDefault="00E07725">
                  <w:pPr>
                    <w:ind w:firstLine="480"/>
                    <w:jc w:val="both"/>
                  </w:pPr>
                  <w:r>
                    <w:rPr>
                      <w:color w:val="000000"/>
                      <w:sz w:val="31"/>
                      <w:szCs w:val="31"/>
                    </w:rPr>
                    <w:t>         2024 год ноль рублей; </w:t>
                  </w:r>
                </w:p>
                <w:p w:rsidR="00986448" w:rsidRDefault="00E07725">
                  <w:pPr>
                    <w:ind w:firstLine="480"/>
                    <w:jc w:val="both"/>
                  </w:pPr>
                  <w:r>
                    <w:rPr>
                      <w:color w:val="000000"/>
                      <w:sz w:val="31"/>
                      <w:szCs w:val="31"/>
                    </w:rPr>
                    <w:t>         2025 год ноль рублей; </w:t>
                  </w:r>
                </w:p>
                <w:p w:rsidR="00986448" w:rsidRDefault="00E07725">
                  <w:pPr>
                    <w:ind w:firstLine="480"/>
                    <w:jc w:val="both"/>
                  </w:pPr>
                  <w:r>
                    <w:rPr>
                      <w:color w:val="000000"/>
                      <w:sz w:val="31"/>
                      <w:szCs w:val="31"/>
                    </w:rPr>
                    <w:t>         2026 год ноль рублей.</w:t>
                  </w:r>
                </w:p>
                <w:p w:rsidR="00986448" w:rsidRDefault="00E07725">
                  <w:pPr>
                    <w:ind w:firstLine="480"/>
                    <w:jc w:val="both"/>
                  </w:pPr>
                  <w:r>
                    <w:rPr>
                      <w:color w:val="000000"/>
                      <w:sz w:val="31"/>
                      <w:szCs w:val="31"/>
                    </w:rPr>
                    <w:t>   4. Верхний предел муниципального внутреннего долга бюджета:</w:t>
                  </w:r>
                </w:p>
                <w:p w:rsidR="00986448" w:rsidRDefault="00E07725">
                  <w:pPr>
                    <w:ind w:firstLine="480"/>
                    <w:jc w:val="both"/>
                  </w:pPr>
                  <w:r>
                    <w:rPr>
                      <w:color w:val="000000"/>
                      <w:sz w:val="31"/>
                      <w:szCs w:val="31"/>
                    </w:rPr>
                    <w:t>         на 1 января 2025 года ноль рублей; </w:t>
                  </w:r>
                </w:p>
                <w:p w:rsidR="00986448" w:rsidRDefault="00E07725">
                  <w:pPr>
                    <w:ind w:firstLine="480"/>
                    <w:jc w:val="both"/>
                  </w:pPr>
                  <w:r>
                    <w:rPr>
                      <w:color w:val="000000"/>
                      <w:sz w:val="31"/>
                      <w:szCs w:val="31"/>
                    </w:rPr>
                    <w:t>         на 1 января 2026 года ноль рублей; </w:t>
                  </w:r>
                </w:p>
                <w:p w:rsidR="00986448" w:rsidRDefault="00E07725">
                  <w:pPr>
                    <w:ind w:firstLine="480"/>
                    <w:jc w:val="both"/>
                  </w:pPr>
                  <w:r>
                    <w:rPr>
                      <w:color w:val="000000"/>
                      <w:sz w:val="31"/>
                      <w:szCs w:val="31"/>
                    </w:rPr>
                    <w:t>         на 1 января 2027 года ноль рублей;</w:t>
                  </w:r>
                </w:p>
                <w:p w:rsidR="00986448" w:rsidRDefault="00E07725">
                  <w:pPr>
                    <w:ind w:firstLine="480"/>
                    <w:jc w:val="both"/>
                  </w:pPr>
                  <w:r>
                    <w:rPr>
                      <w:color w:val="000000"/>
                      <w:sz w:val="31"/>
                      <w:szCs w:val="31"/>
                    </w:rPr>
                    <w:t>     Верхний предел долга по муниципальным гарантиям:</w:t>
                  </w:r>
                </w:p>
                <w:p w:rsidR="00986448" w:rsidRDefault="00E07725">
                  <w:pPr>
                    <w:ind w:firstLine="480"/>
                    <w:jc w:val="both"/>
                  </w:pPr>
                  <w:r>
                    <w:rPr>
                      <w:color w:val="000000"/>
                      <w:sz w:val="31"/>
                      <w:szCs w:val="31"/>
                    </w:rPr>
                    <w:t>         на 1 января 2025 года ноль рублей; </w:t>
                  </w:r>
                </w:p>
                <w:p w:rsidR="00986448" w:rsidRDefault="00E07725">
                  <w:pPr>
                    <w:ind w:firstLine="480"/>
                    <w:jc w:val="both"/>
                  </w:pPr>
                  <w:r>
                    <w:rPr>
                      <w:color w:val="000000"/>
                      <w:sz w:val="31"/>
                      <w:szCs w:val="31"/>
                    </w:rPr>
                    <w:t>         на 1 января 2026 года ноль рублей; </w:t>
                  </w:r>
                </w:p>
                <w:p w:rsidR="00986448" w:rsidRDefault="00E07725">
                  <w:pPr>
                    <w:ind w:firstLine="480"/>
                    <w:jc w:val="both"/>
                  </w:pPr>
                  <w:r>
                    <w:rPr>
                      <w:color w:val="000000"/>
                      <w:sz w:val="31"/>
                      <w:szCs w:val="31"/>
                    </w:rPr>
                    <w:t>         на 1 января 2027 года ноль рублей.</w:t>
                  </w:r>
                </w:p>
                <w:p w:rsidR="00986448" w:rsidRDefault="00986448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0314"/>
                  </w:tblGrid>
                  <w:tr w:rsidR="00986448">
                    <w:tc>
                      <w:tcPr>
                        <w:tcW w:w="103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400" w:type="dxa"/>
                        </w:tcMar>
                      </w:tcPr>
                      <w:p w:rsidR="00986448" w:rsidRDefault="00E07725">
                        <w:pPr>
                          <w:ind w:left="280" w:right="12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               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В соответствии с Решением Совета депутатов МО Днепровский сельсовет Оренбургской области (четвертый созыв) от 23.12.2024г № 16 «О внесении изменений в Решение Совета депутатов муниципального образования  Днепровский сельсовет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Беляевского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района   Оренбургской области от 22.12.2023г. № 130 «О бюджете муниципального образования Днепровский сельсовет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Беляевского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района      Оренбургской области  на 2024 год и  на плановый период 2025 и 2026 годов» бюджет поселения утвержден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в размерах:</w:t>
                        </w:r>
                      </w:p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31"/>
                            <w:szCs w:val="31"/>
                          </w:rPr>
                          <w:t>- объем доходов местного бюджета в сумме:</w:t>
                        </w:r>
                      </w:p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31"/>
                            <w:szCs w:val="31"/>
                          </w:rPr>
                          <w:t>           2024год 7852,5 тыс. рублей; </w:t>
                        </w:r>
                      </w:p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31"/>
                            <w:szCs w:val="31"/>
                          </w:rPr>
                          <w:t>-объем расходов местного бюджета сумме:</w:t>
                        </w:r>
                      </w:p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31"/>
                            <w:szCs w:val="31"/>
                          </w:rPr>
                          <w:t>          2024год 8038,0 тыс. рублей; </w:t>
                        </w:r>
                      </w:p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31"/>
                            <w:szCs w:val="31"/>
                          </w:rPr>
                          <w:t>-дефицит бюджета:</w:t>
                        </w:r>
                      </w:p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31"/>
                            <w:szCs w:val="31"/>
                          </w:rPr>
                          <w:t>         2024 год 185,4 тыс</w:t>
                        </w:r>
                        <w:proofErr w:type="gramStart"/>
                        <w:r>
                          <w:rPr>
                            <w:color w:val="000000"/>
                            <w:sz w:val="31"/>
                            <w:szCs w:val="31"/>
                          </w:rPr>
                          <w:t>.р</w:t>
                        </w:r>
                        <w:proofErr w:type="gramEnd"/>
                        <w:r>
                          <w:rPr>
                            <w:color w:val="000000"/>
                            <w:sz w:val="31"/>
                            <w:szCs w:val="31"/>
                          </w:rPr>
                          <w:t>ублей.</w:t>
                        </w:r>
                      </w:p>
                      <w:p w:rsidR="00986448" w:rsidRDefault="00E07725">
                        <w:pPr>
                          <w:jc w:val="both"/>
                        </w:pP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Информация о решении Совета депутатов  размещена на официальном сайте </w:t>
                        </w:r>
                        <w:hyperlink r:id="rId6" w:history="1"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t>https</w:t>
                          </w:r>
                        </w:hyperlink>
                        <w:hyperlink r:id="rId7" w:history="1"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t>://днепровка56.рф</w:t>
                          </w:r>
                        </w:hyperlink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(положения статьи 36 Бюджетного кодекса РФ, статьи 6 Федерального закона Российской Федерации от 09.02.2009 № 8-ФЗ «Об обеспечении доступа к информации о деятельности государственных органов и органов местного самоуправления».</w:t>
                        </w:r>
                        <w:proofErr w:type="gramEnd"/>
                      </w:p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Для эффективного использования бюджетных средств, при осуществлении финансово-хозяйственной деятельности учреждений, ведется     строгое соблюдение лимитов бюджетных обязательств.</w:t>
                        </w:r>
                      </w:p>
                      <w:p w:rsidR="00986448" w:rsidRDefault="00E07725">
                        <w:pPr>
                          <w:jc w:val="both"/>
                        </w:pP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Пунктом 66 приложения № 3 к постановлению Правительства Оренбургской области от 26.12.2023 № 1392-пп «О нормативах    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бюджетах муниципальных образований Оренбургской области на 2024 год» Днепровскому сельсовету  утвержден норматив расходов на содержание 3374,8 тыс. рублей, в том числе норматив на оплату труда 1584,0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рублей. </w:t>
                        </w:r>
                      </w:p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Муниципальным образованием обеспечено соблюдение установленного норматива. В составе расходов (вид расходов 121) по оплате труда расходы за счет </w:t>
                        </w: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средств местного бюджета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составили 1250,5 тыс. рублей.</w:t>
                        </w:r>
                      </w:p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        В отчет ф.0503075 включены расходы на содержание: </w:t>
                        </w:r>
                      </w:p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 муниципальной должности 1 единица; </w:t>
                        </w:r>
                      </w:p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 должность муниципальной службы (младшая) 1 единица; </w:t>
                        </w:r>
                      </w:p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 должности, не являющиеся должностями муниципальной службы 1,1единицы; </w:t>
                        </w:r>
                      </w:p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 специалиста по воинскому учету - 0,4 единиц. </w:t>
                        </w:r>
                      </w:p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Средняя заработная плата по муниципальным должностям (глава поселения) за 2024 год составила 49250,00 рублей; по муниципальным служащим (специалисты поселения) – 31083,00 рублей; должности, не являющиеся должностями муниципальной службы (водитель, техничка) - 23917,00 руб.</w:t>
                        </w:r>
                      </w:p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МО Днепровский сельсовет техническими средствами обеспечены в полном объеме, используются эффективно для достижения основных целей. Техническое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состояние основных средств находится в удовлетворительном состоянии. Непригодные к дальнейшей эксплуатации объекты основных сре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дств   св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оевременно списываются с баланса, в порядке, установленном законодательством. Сохранность основных средств обеспечивается посредством их закрепления за материально-ответственными лицами и проведением инвентаризаций имущества. Своевременно проводится диагностика, техническое обслуживание, ремонт основных средств.</w:t>
                        </w:r>
                      </w:p>
                    </w:tc>
                  </w:tr>
                  <w:tr w:rsidR="00986448">
                    <w:tc>
                      <w:tcPr>
                        <w:tcW w:w="103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400" w:type="dxa"/>
                        </w:tcMar>
                      </w:tcPr>
                      <w:p w:rsidR="00986448" w:rsidRDefault="00986448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</w:tbl>
                <w:p w:rsidR="00986448" w:rsidRDefault="00986448">
                  <w:pPr>
                    <w:spacing w:line="1" w:lineRule="auto"/>
                  </w:pPr>
                </w:p>
              </w:tc>
            </w:tr>
          </w:tbl>
          <w:p w:rsidR="00986448" w:rsidRDefault="00E077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986448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E077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3 "Анализ отчета об исполнении бюджета субъектом бюджетной отчетности"</w:t>
            </w:r>
          </w:p>
          <w:p w:rsidR="00986448" w:rsidRDefault="00E077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314"/>
            </w:tblGrid>
            <w:tr w:rsidR="00986448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986448" w:rsidRDefault="00E0772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 «Социально-экономическое развитие территории муниципального образования Днепровский сельсовет» (далее – Программа) утверждена постановлением от 20.12.2022 года   № 94-п (с учетом внесенных изменений).   На реализацию мероприятий муниципальной программы «Социально-экономическое развитие территории муниципального образования Днепровский сельсовет»   в 2024 году предусмотрено  8038003,53 рублей.  За год профинансировано – 7762434,68 рублей, в т.ч.: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(тыс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ублей)</w:t>
                  </w:r>
                </w:p>
                <w:p w:rsidR="00986448" w:rsidRDefault="00986448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6521"/>
                    <w:gridCol w:w="2131"/>
                    <w:gridCol w:w="1662"/>
                  </w:tblGrid>
                  <w:tr w:rsidR="00986448">
                    <w:tc>
                      <w:tcPr>
                        <w:tcW w:w="65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Комплекс процессных мероприятий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план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исполнено</w:t>
                        </w:r>
                      </w:p>
                    </w:tc>
                  </w:tr>
                  <w:tr w:rsidR="00986448">
                    <w:tc>
                      <w:tcPr>
                        <w:tcW w:w="65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«Развитие муниципальной службы» 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2896,6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2795,1</w:t>
                        </w:r>
                      </w:p>
                    </w:tc>
                  </w:tr>
                  <w:tr w:rsidR="00986448">
                    <w:tc>
                      <w:tcPr>
                        <w:tcW w:w="65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2,1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986448">
                    <w:tc>
                      <w:tcPr>
                        <w:tcW w:w="65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«Защита населения и территории Днепровский сельсовет от чрезвычайных ситуаций и обеспечение пожарной безопасности»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155,0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155,0</w:t>
                        </w:r>
                      </w:p>
                    </w:tc>
                  </w:tr>
                  <w:tr w:rsidR="00986448">
                    <w:tc>
                      <w:tcPr>
                        <w:tcW w:w="65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«Содержание и ремонт автомобильных дорог общего пользования местного значения и искусственных сооружений на них»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1272,5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1252,0</w:t>
                        </w:r>
                      </w:p>
                    </w:tc>
                  </w:tr>
                  <w:tr w:rsidR="00986448">
                    <w:tc>
                      <w:tcPr>
                        <w:tcW w:w="65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«Комплексное благоустройство территории муниципального образования Днепровский сельсовет»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374,9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341,3</w:t>
                        </w:r>
                      </w:p>
                    </w:tc>
                  </w:tr>
                  <w:tr w:rsidR="00986448">
                    <w:tc>
                      <w:tcPr>
                        <w:tcW w:w="65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«Развитие культуры, организация праздничных мероприятий на территории муниципального образования Днепровский сельсовет»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1467,5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1459,9</w:t>
                        </w:r>
                      </w:p>
                    </w:tc>
                  </w:tr>
                  <w:tr w:rsidR="00986448">
                    <w:tc>
                      <w:tcPr>
                        <w:tcW w:w="65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«Развитие физической культуры, спорта и молодежной политики на территории муниципального образования Днепровский сельсовет»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19,9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19,5</w:t>
                        </w:r>
                      </w:p>
                    </w:tc>
                  </w:tr>
                  <w:tr w:rsidR="00986448">
                    <w:tc>
                      <w:tcPr>
                        <w:tcW w:w="65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«Осуществление отдельных государственных полномочий»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154,4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154,4</w:t>
                        </w:r>
                      </w:p>
                    </w:tc>
                  </w:tr>
                  <w:tr w:rsidR="00986448">
                    <w:tc>
                      <w:tcPr>
                        <w:tcW w:w="65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"Земельный контроль"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30,1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30,1</w:t>
                        </w:r>
                      </w:p>
                    </w:tc>
                  </w:tr>
                </w:tbl>
                <w:p w:rsidR="00986448" w:rsidRDefault="00E07725">
                  <w:pPr>
                    <w:ind w:firstLine="560"/>
                    <w:jc w:val="both"/>
                  </w:pP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Отчет об исполнении бюджета (ф.0503117)</w:t>
                  </w:r>
                  <w:r>
                    <w:rPr>
                      <w:color w:val="000000"/>
                      <w:sz w:val="28"/>
                      <w:szCs w:val="28"/>
                    </w:rPr>
                    <w:t> отражает годовые бюджетные назначения, исполнение по доходам и расходам бюджета за отчетный финансовый год. Отчет формируется с учетом положений пунктов 132-138 Инструкции № 191н с учетом положений ФСБУ «Бюджетная информация в бухгалтерской (финансовой) отчетности», утвержденного приказом Минфина России от 28.02.2018 № 37н (далее – ФСБУ «Бюджетная информация»). </w:t>
                  </w:r>
                </w:p>
                <w:p w:rsidR="00986448" w:rsidRDefault="00E07725">
                  <w:pPr>
                    <w:ind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Сведения из Отчета (ф.0503117) </w:t>
                  </w: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по доходам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бюджета МО Днепровский сельсовет за 2024 год представлены в таблице:</w:t>
                  </w:r>
                </w:p>
                <w:p w:rsidR="00986448" w:rsidRDefault="00E07725">
                  <w:pPr>
                    <w:ind w:firstLine="560"/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>(тыс. рублей)</w:t>
                  </w:r>
                </w:p>
                <w:p w:rsidR="00986448" w:rsidRDefault="00986448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1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5018"/>
                    <w:gridCol w:w="1324"/>
                    <w:gridCol w:w="1040"/>
                    <w:gridCol w:w="1748"/>
                    <w:gridCol w:w="1181"/>
                  </w:tblGrid>
                  <w:tr w:rsidR="00986448">
                    <w:tc>
                      <w:tcPr>
                        <w:tcW w:w="50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Утвержденные бюджетные назначения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Исполнено доходов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отклонение от назначений</w:t>
                        </w:r>
                      </w:p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("-" невыполнение; "+" перевыполнение)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% выполнения бюджетных назначений</w:t>
                        </w:r>
                      </w:p>
                    </w:tc>
                  </w:tr>
                  <w:tr w:rsidR="00986448">
                    <w:tc>
                      <w:tcPr>
                        <w:tcW w:w="50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Доходы бюджета - всего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7852,6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7879,1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+26,5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100,3%</w:t>
                        </w:r>
                      </w:p>
                    </w:tc>
                  </w:tr>
                  <w:tr w:rsidR="00986448">
                    <w:tc>
                      <w:tcPr>
                        <w:tcW w:w="50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2416,0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2456,8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+40,8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101,7%</w:t>
                        </w:r>
                      </w:p>
                    </w:tc>
                  </w:tr>
                  <w:tr w:rsidR="00986448">
                    <w:tc>
                      <w:tcPr>
                        <w:tcW w:w="50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282,2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310,0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+27,8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          109,8%</w:t>
                        </w:r>
                      </w:p>
                    </w:tc>
                  </w:tr>
                  <w:tr w:rsidR="00986448">
                    <w:tc>
                      <w:tcPr>
                        <w:tcW w:w="50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Акцизы по подакцизным товарам (продукции), производимым на территории РФ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1130,7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1131,9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+ 1,2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100,1%</w:t>
                        </w:r>
                      </w:p>
                    </w:tc>
                  </w:tr>
                  <w:tr w:rsidR="00986448">
                    <w:tc>
                      <w:tcPr>
                        <w:tcW w:w="50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Налоги на совокупный доход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224,7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224,7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100%</w:t>
                        </w:r>
                      </w:p>
                    </w:tc>
                  </w:tr>
                  <w:tr w:rsidR="00986448">
                    <w:tc>
                      <w:tcPr>
                        <w:tcW w:w="50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Налог на имущество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298,7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306,5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+7,8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102,6%</w:t>
                        </w:r>
                      </w:p>
                    </w:tc>
                  </w:tr>
                  <w:tr w:rsidR="00986448">
                    <w:tc>
                      <w:tcPr>
                        <w:tcW w:w="50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Государственная пошлина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6,2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+0,2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100%</w:t>
                        </w:r>
                      </w:p>
                    </w:tc>
                  </w:tr>
                  <w:tr w:rsidR="00986448">
                    <w:tc>
                      <w:tcPr>
                        <w:tcW w:w="50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Доходы от использования имущества, находящегося в государственной и муниципальной собственности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38,4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38,4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100%</w:t>
                        </w:r>
                      </w:p>
                    </w:tc>
                  </w:tr>
                  <w:tr w:rsidR="00986448">
                    <w:tc>
                      <w:tcPr>
                        <w:tcW w:w="50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Доходы от оказания платных услуг и компенсации затрат государства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129,1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132,9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+3,8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102,9%</w:t>
                        </w:r>
                      </w:p>
                    </w:tc>
                  </w:tr>
                  <w:tr w:rsidR="00986448">
                    <w:tc>
                      <w:tcPr>
                        <w:tcW w:w="50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Штрафы, санкции, возмещение ущерба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2,0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                                                    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100%</w:t>
                        </w:r>
                      </w:p>
                    </w:tc>
                  </w:tr>
                  <w:tr w:rsidR="00986448">
                    <w:tc>
                      <w:tcPr>
                        <w:tcW w:w="50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Прочие неналоговые доходы (невыясненные поступления)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304,2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304,2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100-</w:t>
                        </w:r>
                      </w:p>
                    </w:tc>
                  </w:tr>
                  <w:tr w:rsidR="00986448">
                    <w:tc>
                      <w:tcPr>
                        <w:tcW w:w="50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5436,5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5422,3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-14,2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                 99,7%</w:t>
                        </w:r>
                      </w:p>
                    </w:tc>
                  </w:tr>
                  <w:tr w:rsidR="00986448">
                    <w:tc>
                      <w:tcPr>
                        <w:tcW w:w="50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Дотации 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4176,7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4176,7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100%</w:t>
                        </w:r>
                      </w:p>
                    </w:tc>
                  </w:tr>
                  <w:tr w:rsidR="00986448">
                    <w:tc>
                      <w:tcPr>
                        <w:tcW w:w="50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Субсидии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1105,4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1091,2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-14,2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98,7%</w:t>
                        </w:r>
                      </w:p>
                    </w:tc>
                  </w:tr>
                  <w:tr w:rsidR="00986448">
                    <w:tc>
                      <w:tcPr>
                        <w:tcW w:w="50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Субвенции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154,4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154,4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100%</w:t>
                        </w:r>
                      </w:p>
                    </w:tc>
                  </w:tr>
                </w:tbl>
                <w:p w:rsidR="00986448" w:rsidRDefault="00E07725">
                  <w:pPr>
                    <w:ind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Сведения из Отчета (ф. 0503117) </w:t>
                  </w: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по расходам 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местного бюджета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Днепровский сельсовет, в разрезе разделов экономической классификации расходов, представлены в таблице:</w:t>
                  </w:r>
                </w:p>
                <w:p w:rsidR="00986448" w:rsidRDefault="00E07725">
                  <w:pPr>
                    <w:ind w:firstLine="700"/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>(тыс. рублей)</w:t>
                  </w:r>
                </w:p>
                <w:p w:rsidR="00986448" w:rsidRDefault="00986448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2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419"/>
                    <w:gridCol w:w="5432"/>
                    <w:gridCol w:w="1295"/>
                    <w:gridCol w:w="1013"/>
                    <w:gridCol w:w="1153"/>
                  </w:tblGrid>
                  <w:tr w:rsidR="00986448">
                    <w:tc>
                      <w:tcPr>
                        <w:tcW w:w="14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Код раздела классификации расходов</w:t>
                        </w:r>
                      </w:p>
                    </w:tc>
                    <w:tc>
                      <w:tcPr>
                        <w:tcW w:w="54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Утвержденные бюджетные назначения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Исполнено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Исполнение, процентов</w:t>
                        </w:r>
                      </w:p>
                    </w:tc>
                  </w:tr>
                  <w:tr w:rsidR="00986448">
                    <w:tc>
                      <w:tcPr>
                        <w:tcW w:w="6851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Расходы бюджета - всего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8038,0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7762,4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96,6%</w:t>
                        </w:r>
                      </w:p>
                    </w:tc>
                  </w:tr>
                  <w:tr w:rsidR="00986448">
                    <w:tc>
                      <w:tcPr>
                        <w:tcW w:w="14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54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2928,8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2825,1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96,5%</w:t>
                        </w:r>
                      </w:p>
                    </w:tc>
                  </w:tr>
                  <w:tr w:rsidR="00986448">
                    <w:tc>
                      <w:tcPr>
                        <w:tcW w:w="14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54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154,4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154,4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100%</w:t>
                        </w:r>
                      </w:p>
                    </w:tc>
                  </w:tr>
                  <w:tr w:rsidR="00986448">
                    <w:tc>
                      <w:tcPr>
                        <w:tcW w:w="14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            03</w:t>
                        </w:r>
                      </w:p>
                    </w:tc>
                    <w:tc>
                      <w:tcPr>
                        <w:tcW w:w="54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155,0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155,0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100%</w:t>
                        </w:r>
                      </w:p>
                    </w:tc>
                  </w:tr>
                  <w:tr w:rsidR="00986448">
                    <w:tc>
                      <w:tcPr>
                        <w:tcW w:w="14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54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1272,5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1252,0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98,4%</w:t>
                        </w:r>
                      </w:p>
                    </w:tc>
                  </w:tr>
                  <w:tr w:rsidR="00986448">
                    <w:tc>
                      <w:tcPr>
                        <w:tcW w:w="14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54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2039,9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1900,1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93,1%</w:t>
                        </w:r>
                      </w:p>
                    </w:tc>
                  </w:tr>
                  <w:tr w:rsidR="00986448">
                    <w:tc>
                      <w:tcPr>
                        <w:tcW w:w="14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54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1467,5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1459,9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99,5%</w:t>
                        </w:r>
                      </w:p>
                    </w:tc>
                  </w:tr>
                  <w:tr w:rsidR="00986448">
                    <w:tc>
                      <w:tcPr>
                        <w:tcW w:w="14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54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19,9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15,9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79,9%</w:t>
                        </w:r>
                      </w:p>
                    </w:tc>
                  </w:tr>
                  <w:tr w:rsidR="00986448">
                    <w:tc>
                      <w:tcPr>
                        <w:tcW w:w="14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X</w:t>
                        </w:r>
                      </w:p>
                    </w:tc>
                    <w:tc>
                      <w:tcPr>
                        <w:tcW w:w="54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Результат исполнения (дефицит)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-185,4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-116,7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986448" w:rsidRDefault="00986448">
                        <w:pPr>
                          <w:jc w:val="both"/>
                        </w:pPr>
                      </w:p>
                      <w:p w:rsidR="00986448" w:rsidRDefault="00986448">
                        <w:pPr>
                          <w:jc w:val="both"/>
                        </w:pPr>
                      </w:p>
                    </w:tc>
                  </w:tr>
                </w:tbl>
                <w:p w:rsidR="00986448" w:rsidRDefault="00E07725">
                  <w:pPr>
                    <w:ind w:firstLine="5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Согласно пункту 133 Инструкции № 191н, Отчет (ф.0503117) составляется на основании данных </w:t>
                  </w: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Отчета о кассовом поступлении и выбытии бюджетных средств (ф.0503124).</w:t>
                  </w:r>
                </w:p>
                <w:p w:rsidR="00986448" w:rsidRDefault="00E07725">
                  <w:pPr>
                    <w:ind w:firstLine="5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Отчет (ф.0503124)</w:t>
                  </w: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color w:val="000000"/>
                      <w:sz w:val="28"/>
                      <w:szCs w:val="28"/>
                    </w:rPr>
                    <w:t>формируется с учетом положений пункта 119 Инструкции № 191н. В соответствии с пунктом 274 Инструкции № 191н в составе показателей бюджетной отчетности учтены данные главных администраторов доходов по операциям администрирования поступлений и задолженности.</w:t>
                  </w:r>
                </w:p>
                <w:p w:rsidR="00986448" w:rsidRDefault="00E07725">
                  <w:pPr>
                    <w:ind w:firstLine="5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Информация </w:t>
                  </w: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по доходам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бюджета в разрезе главных администраторов представлена в таблице:</w:t>
                  </w:r>
                </w:p>
                <w:p w:rsidR="00986448" w:rsidRDefault="00E07725">
                  <w:pPr>
                    <w:ind w:firstLine="520"/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>(тыс. рублей)</w:t>
                  </w:r>
                </w:p>
                <w:p w:rsidR="00986448" w:rsidRDefault="00986448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6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776"/>
                    <w:gridCol w:w="6562"/>
                    <w:gridCol w:w="1843"/>
                    <w:gridCol w:w="1184"/>
                  </w:tblGrid>
                  <w:tr w:rsidR="00986448">
                    <w:tc>
                      <w:tcPr>
                        <w:tcW w:w="7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Код ГАБС</w:t>
                        </w:r>
                      </w:p>
                    </w:tc>
                    <w:tc>
                      <w:tcPr>
                        <w:tcW w:w="65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 ГАБС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Утверждено плановых назначений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Исполнено</w:t>
                        </w:r>
                      </w:p>
                    </w:tc>
                  </w:tr>
                  <w:tr w:rsidR="00986448">
                    <w:tc>
                      <w:tcPr>
                        <w:tcW w:w="7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182</w:t>
                        </w:r>
                      </w:p>
                    </w:tc>
                    <w:tc>
                      <w:tcPr>
                        <w:tcW w:w="65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Управление Федеральной налоговой службы по Оренбургской области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1936,3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1973,0</w:t>
                        </w:r>
                      </w:p>
                    </w:tc>
                  </w:tr>
                  <w:tr w:rsidR="00986448">
                    <w:tc>
                      <w:tcPr>
                        <w:tcW w:w="7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811</w:t>
                        </w:r>
                      </w:p>
                    </w:tc>
                    <w:tc>
                      <w:tcPr>
                        <w:tcW w:w="65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Аппарат Губернатора и Правительства Оренбургской области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2,0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2,0</w:t>
                        </w:r>
                      </w:p>
                    </w:tc>
                  </w:tr>
                  <w:tr w:rsidR="00986448">
                    <w:tc>
                      <w:tcPr>
                        <w:tcW w:w="7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431</w:t>
                        </w:r>
                      </w:p>
                    </w:tc>
                    <w:tc>
                      <w:tcPr>
                        <w:tcW w:w="65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Администрация МО Днепровский сельсовет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Беляевского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района Оренбургской области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5914,3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5904,1</w:t>
                        </w:r>
                      </w:p>
                    </w:tc>
                  </w:tr>
                  <w:tr w:rsidR="00986448">
                    <w:tc>
                      <w:tcPr>
                        <w:tcW w:w="733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 доходов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7852,6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7879,1</w:t>
                        </w:r>
                      </w:p>
                    </w:tc>
                  </w:tr>
                </w:tbl>
                <w:p w:rsidR="00986448" w:rsidRDefault="00E07725">
                  <w:pPr>
                    <w:spacing w:after="60"/>
                    <w:ind w:firstLine="5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Информация </w:t>
                  </w: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по расходам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бюджета в разрезе главных распорядителей бюджетных сре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дств пр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едставлена в таблице:</w:t>
                  </w:r>
                </w:p>
                <w:p w:rsidR="00986448" w:rsidRDefault="00E07725">
                  <w:pPr>
                    <w:ind w:firstLine="520"/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>(тыс. рублей)</w:t>
                  </w:r>
                </w:p>
                <w:p w:rsidR="00986448" w:rsidRDefault="00986448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64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959"/>
                    <w:gridCol w:w="5528"/>
                    <w:gridCol w:w="2126"/>
                    <w:gridCol w:w="1751"/>
                  </w:tblGrid>
                  <w:tr w:rsidR="00986448">
                    <w:tc>
                      <w:tcPr>
                        <w:tcW w:w="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Код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ГРБС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Наименование ГРБС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Утверждено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плановых назначений</w:t>
                        </w:r>
                      </w:p>
                    </w:tc>
                    <w:tc>
                      <w:tcPr>
                        <w:tcW w:w="17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Исполнено</w:t>
                        </w:r>
                      </w:p>
                    </w:tc>
                  </w:tr>
                  <w:tr w:rsidR="00986448">
                    <w:tc>
                      <w:tcPr>
                        <w:tcW w:w="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431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Администрация МО Днепровский сельсовет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Беляевского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района Оренбургской области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8038,0</w:t>
                        </w:r>
                      </w:p>
                    </w:tc>
                    <w:tc>
                      <w:tcPr>
                        <w:tcW w:w="17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7762,4</w:t>
                        </w:r>
                      </w:p>
                    </w:tc>
                  </w:tr>
                  <w:tr w:rsidR="00986448">
                    <w:tc>
                      <w:tcPr>
                        <w:tcW w:w="6487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 расходов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8038,0</w:t>
                        </w:r>
                      </w:p>
                    </w:tc>
                    <w:tc>
                      <w:tcPr>
                        <w:tcW w:w="17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986448" w:rsidRDefault="00E07725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7762,4</w:t>
                        </w:r>
                      </w:p>
                    </w:tc>
                  </w:tr>
                </w:tbl>
                <w:p w:rsidR="00986448" w:rsidRDefault="00E07725">
                  <w:pPr>
                    <w:spacing w:before="60"/>
                    <w:ind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Показатели, отраженные в Отчете (ф.0503124) соответствуют показателям, отраженным в Отчете (ф.0503117).</w:t>
                  </w:r>
                </w:p>
                <w:p w:rsidR="00986448" w:rsidRDefault="00E07725">
                  <w:pPr>
                    <w:ind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Информация об исполнении доходной и расходной части районного бюджета представлена также в </w:t>
                  </w: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Сведениях об исполнении бюджета (ф.0503164).</w:t>
                  </w:r>
                </w:p>
                <w:p w:rsidR="00986448" w:rsidRDefault="00E07725">
                  <w:pPr>
                    <w:ind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Дополнительные критерии, установленных к определению показателей Финансовым отделом не устанавливались.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    С учетом положений ФСБУ «Доходы», утвержденного приказом Минфина России от 27.02.2018 № 32н (далее – ФСБУ «Доходы»), письма Минфина России от 15.01.2020 № 02-06-07/1666, межбюджетные трансферты (далее - МБТ) подразделяются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на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: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МБТ с условиями (субвенции, субсидии, иные МБТ, кроме МБТ на компенсацию ранее произведенных расходов и МБТ из Резервного фонда Президента РФ);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МБТ без условий (дотации, МБТ, предоставляемые из резервного фонда Президента РФ, МБТ на компенсацию ранее произведенных расходов из бюджета).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    Пунктом 80 Инструкции № 162н, пунктом 204 Инструкции № 157н, а также с учетом положений письма Минфина России от 15.01.2020 № 02-06-07/1666, при отражении </w:t>
                  </w: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МБТ с условиями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применяется счет 020600000 «Расчеты по выданным авансам» по аналитическим группам синтетического счета объекта учета 500 «Расчеты по безвозмездным перечислениям бюджетам».</w:t>
                  </w:r>
                </w:p>
                <w:p w:rsidR="00986448" w:rsidRDefault="00E07725">
                  <w:pPr>
                    <w:ind w:firstLine="3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В Справке (ф.0503125)  по коду счета 120651561 </w:t>
                  </w: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«</w:t>
                  </w:r>
                  <w:r>
                    <w:rPr>
                      <w:color w:val="000000"/>
                      <w:sz w:val="28"/>
                      <w:szCs w:val="28"/>
                    </w:rPr>
                    <w:t>Расчеты по выданным авансам по безвозмездным перечислениям бюджетам</w:t>
                  </w: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» </w:t>
                  </w:r>
                  <w:r>
                    <w:rPr>
                      <w:color w:val="000000"/>
                      <w:sz w:val="28"/>
                      <w:szCs w:val="28"/>
                    </w:rPr>
                    <w:t>отражена сумма 1844,2 тыс. рублей, в том числе перечисления: межбюджетные трансфертов, переданных в районный бюджет по Соглашениям: </w:t>
                  </w:r>
                </w:p>
                <w:p w:rsidR="00986448" w:rsidRDefault="00E07725">
                  <w:pPr>
                    <w:ind w:firstLine="3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   полномочия по утверждению генеральных планов 8,3 тыс. рублей,</w:t>
                  </w:r>
                </w:p>
                <w:p w:rsidR="00986448" w:rsidRDefault="00986448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Layout w:type="fixed"/>
                    <w:tblLook w:val="01E0"/>
                  </w:tblPr>
                  <w:tblGrid>
                    <w:gridCol w:w="480"/>
                    <w:gridCol w:w="9834"/>
                  </w:tblGrid>
                  <w:tr w:rsidR="00986448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48" w:rsidRDefault="00E07725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полномочия на реализацию мероприятий по осуществлению муниципального земельного контроля 30,1 тыс. рублей,</w:t>
                        </w:r>
                      </w:p>
                    </w:tc>
                  </w:tr>
                  <w:tr w:rsidR="00986448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48" w:rsidRDefault="00E07725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полномочия по финансовому надзору 15,0 тыс. рублей,</w:t>
                        </w:r>
                      </w:p>
                    </w:tc>
                  </w:tr>
                  <w:tr w:rsidR="00986448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48" w:rsidRDefault="00E07725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полномочия контрольно-счетного органа 18,5 тыс. рублей,</w:t>
                        </w:r>
                      </w:p>
                    </w:tc>
                  </w:tr>
                  <w:tr w:rsidR="00986448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48" w:rsidRDefault="00E07725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полномочия по составлению проекта бюджета 350,0 тыс. рублей,</w:t>
                        </w:r>
                      </w:p>
                    </w:tc>
                  </w:tr>
                  <w:tr w:rsidR="00986448">
                    <w:tc>
                      <w:tcPr>
                        <w:tcW w:w="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48" w:rsidRDefault="00E07725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•</w:t>
                        </w:r>
                      </w:p>
                    </w:tc>
                    <w:tc>
                      <w:tcPr>
                        <w:tcW w:w="9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48" w:rsidRDefault="00E07725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средства, передаваемые в районный бюджет на ДК 1422,5 тыс. рублей.</w:t>
                        </w:r>
                      </w:p>
                    </w:tc>
                  </w:tr>
                </w:tbl>
                <w:p w:rsidR="00986448" w:rsidRDefault="00E07725">
                  <w:pPr>
                    <w:ind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 учетом положений пунктов 25-31 ФСБУ «Доходы», показателей Справки (ф.0503125) исполнение по доходам текущего характера по счету 140110151 составило 5422,3 тыс. рублей:</w:t>
                  </w:r>
                </w:p>
                <w:p w:rsidR="00986448" w:rsidRDefault="00E07725">
                  <w:pPr>
                    <w:ind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межбюджетным трансфертам, полученным от главных распорядителей средств областного бюджета в размере 1245,6 тыс. рублей;</w:t>
                  </w:r>
                </w:p>
                <w:p w:rsidR="00986448" w:rsidRDefault="00E07725">
                  <w:pPr>
                    <w:ind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межбюджетным трансфертам, полученным из районного бюджета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размере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4176,7 тыс. рублей.</w:t>
                  </w:r>
                </w:p>
                <w:p w:rsidR="00986448" w:rsidRDefault="00E07725">
                  <w:pPr>
                    <w:ind w:firstLine="56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Инициативный проект.</w:t>
                  </w:r>
                </w:p>
                <w:p w:rsidR="00986448" w:rsidRDefault="00E07725">
                  <w:pPr>
                    <w:ind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рамках инициативного проекта в 2024 году проведены работы по ограждению кладбища в с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.Д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непровка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Беляевского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района Оренбургской области. Заключен муниципальный контракт № 2024.013384 от 19.03.2024г. Общая стоимость проекта составляет 1558849,27 рублей (16.09.2024 года работы выполнены), в том числе: </w:t>
                  </w:r>
                </w:p>
                <w:p w:rsidR="00986448" w:rsidRDefault="00E07725">
                  <w:pPr>
                    <w:ind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-областная субсидия 1091203,42 рублей, 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-средства местного бюджета 163404,75, рублей,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-инициативные  платежи (средства населения и спонсоров) 304241,10 рублей.</w:t>
                  </w:r>
                </w:p>
              </w:tc>
            </w:tr>
          </w:tbl>
          <w:p w:rsidR="00986448" w:rsidRDefault="00E077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986448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E077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4 "Анализ показателей бухгалтерской отчетности субъекта бюджетной отчетности"</w:t>
            </w:r>
          </w:p>
          <w:p w:rsidR="00986448" w:rsidRDefault="00E077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314"/>
            </w:tblGrid>
            <w:tr w:rsidR="00986448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986448" w:rsidRDefault="00E07725">
                  <w:pPr>
                    <w:ind w:firstLine="7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состоянию на 01 января 2025 года сформированы </w:t>
                  </w: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Сведения об изменении остатков валюты баланса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(ф.0503173). Отражены показатели, в т.ч.:</w:t>
                  </w:r>
                </w:p>
                <w:p w:rsidR="00986448" w:rsidRDefault="00E07725">
                  <w:pPr>
                    <w:ind w:firstLine="7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Изменение остатков валюты баланса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коду 03 (исправление ошибок прошлых лет):</w:t>
                  </w:r>
                </w:p>
                <w:p w:rsidR="00986448" w:rsidRDefault="00E07725">
                  <w:pPr>
                    <w:ind w:firstLine="7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КС 260 Дебиторская задолженного по выплатам (020600000, 020800000, 030300000)  62876,57   рублей – дебиторская задолженность по переплате налога на имущество организаций за 2022 год, образовавшаяся на едином налоговом счете налоговой инспекции.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    В </w:t>
                  </w: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Балансе исполнения бюджета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ф.0503120 отражены показатели о стоимости активов, обязательств, финансовом результате на начало и на конец отчетного года.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В активе баланса на конец отчетного периода отражено: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 строке  010</w:t>
                  </w:r>
                  <w:r>
                    <w:rPr>
                      <w:color w:val="000000"/>
                      <w:sz w:val="28"/>
                      <w:szCs w:val="28"/>
                    </w:rPr>
                    <w:t> Основные средства (балансовая стоимость) 6716353,77 рублей,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 строке 021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 Уменьшение стоимости основных средств (амортизация) 5821255,97 рублей.  Показатель “Основные средства” на конец отчетного периода увеличился по сравнению с показателем на начало года на сумму 105176,00 рублей,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пробретены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принтер 28926,00 рублей, электродвигатель к насосу 65000,00 рублей, триммер 11250,00 рублей.   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 строке 030</w:t>
                  </w:r>
                  <w:r>
                    <w:rPr>
                      <w:color w:val="000000"/>
                      <w:sz w:val="28"/>
                      <w:szCs w:val="28"/>
                    </w:rPr>
                    <w:t> Основные средства (остаточная стоимость) 895097,80 рублей.      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 строке 070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Непроизведенные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активы 2954671,69 рублей (без изменения).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 строке 080 Материальные запасы 0,00 рублей. </w:t>
                  </w:r>
                  <w:r>
                    <w:rPr>
                      <w:color w:val="000000"/>
                      <w:sz w:val="28"/>
                      <w:szCs w:val="28"/>
                    </w:rPr>
                    <w:t>Показатель “Материальные запасы” на конец отчетного периода уменьшился по сравнению с показателем на начало года на сумму 959,32 рублей, урегулированы расчеты за ГСМ.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 строке 100 </w:t>
                  </w:r>
                  <w:r>
                    <w:rPr>
                      <w:color w:val="000000"/>
                      <w:sz w:val="28"/>
                      <w:szCs w:val="28"/>
                    </w:rPr>
                    <w:t>Права пользования активами 15000,00 рублей. 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В составе активов учтены право пользования нематериальными активами с неопределенным сроком полезного использования по справедливой стоимости (Письмо Минфина Оренбургской области от 30.04.2021 года № 17/11-05/835) в том числе: АС Смета 15000,00 рублей. Срок учета прав пользования активами 5 лет.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 строке 140 </w:t>
                  </w:r>
                  <w:r>
                    <w:rPr>
                      <w:color w:val="000000"/>
                      <w:sz w:val="28"/>
                      <w:szCs w:val="28"/>
                    </w:rPr>
                    <w:t>Нефинансовые активы имущества казны (остаточная стоимость) 163882747,31 рублей (без изменений). 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    В соответствии с положениями пункта 166 Инструкции №191н Сведения о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движении нефинансовых активов (ф.0503168)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заполнена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раздельно по имуществу, составляющему муниципальную казну и по иному имуществу (по соответствующим разделам). Показатели по поступлению и выбытию основных средств и вложений в основные средства, отраженные в сведениях о движении нефинансовых активов (ф.0503168) соответствуют показателям в Балансе (ф.05031</w:t>
                  </w:r>
                  <w:r w:rsidR="003F5DE2">
                    <w:rPr>
                      <w:color w:val="000000"/>
                      <w:sz w:val="28"/>
                      <w:szCs w:val="28"/>
                    </w:rPr>
                    <w:t>2</w:t>
                  </w:r>
                  <w:r>
                    <w:rPr>
                      <w:color w:val="000000"/>
                      <w:sz w:val="28"/>
                      <w:szCs w:val="28"/>
                    </w:rPr>
                    <w:t>0).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Степень износа основных средств составляет 86,7%. Продолжают эксплуатироваться в деятельности.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 строке 210 </w:t>
                  </w:r>
                  <w:r>
                    <w:rPr>
                      <w:color w:val="000000"/>
                      <w:sz w:val="28"/>
                      <w:szCs w:val="28"/>
                    </w:rPr>
                    <w:t>Средства на счетах бюджета в органе Федерального казначейства 644929,43 рублей. По сравнению с началом года показатель уменьшился на 116688,97 рублей, что соответствует ф.0503117. Средства во временном распоряжении по состоянию на 01.01.2025 года составляют 0,00 рублей – показатель уменьшился, в течени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и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года осуществлен возврат средств по контракту согласно письма. 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 строке 240 </w:t>
                  </w:r>
                  <w:r>
                    <w:rPr>
                      <w:color w:val="000000"/>
                      <w:sz w:val="28"/>
                      <w:szCs w:val="28"/>
                    </w:rPr>
                    <w:t>Финансовые вложения 11280000,00 рублей. Показатель без изменений. Поданному показателю отражен взнос в уставный фонд МУП “Днепр” (ИНН 5623031158).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 строке 250 </w:t>
                  </w:r>
                  <w:r>
                    <w:rPr>
                      <w:color w:val="000000"/>
                      <w:sz w:val="28"/>
                      <w:szCs w:val="28"/>
                    </w:rPr>
                    <w:t>Дебиторская задолженность по доходам 16863868,18 рублей, в том числе долгосрочная 11060761,37 рублей: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16616435,93 - поступления текущего характера от других бюджетов бюджетной системы Российской Федерации (межбюджетные трансферты текущего характера, согласно полученным уведомлениям по расчетам между бюджетами на 2025 год и плановый период 2026 и 2027 годов),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111932,25- расчеты с плательщиками налоговых доходов (данные налоговой инспекции),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135500,00 – договор аренды имущества (ГТС), начисления на 2025-2027 годы.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 строке 260 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Дебиторская задолженность по выплатам 0,0 рублей. Показатель по сравнению с началом года уменьшился на 62876,57 рублей – налоговой инспекцией осуществлен с единого счета возврат переплаты налог на имущество за 2022 год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согласно заявления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В пассиве баланса на конец отчетного периода отражено: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 строке 430</w:t>
                  </w:r>
                  <w:proofErr w:type="gram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color w:val="000000"/>
                      <w:sz w:val="28"/>
                      <w:szCs w:val="28"/>
                    </w:rPr>
                    <w:t>И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ные расчеты, в том числе расчеты по средствам, полученным во временное распоряжение 0,00 рублей. Показатель по сравнению с началом года уменьшился на 82705,66 рублей - осуществлен возврат средств по контракту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согласно письма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. 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 строке 470</w:t>
                  </w:r>
                  <w:r>
                    <w:rPr>
                      <w:color w:val="000000"/>
                      <w:sz w:val="28"/>
                      <w:szCs w:val="28"/>
                    </w:rPr>
                    <w:t> Кредиторская задолженность по доходам 66134,88 рублей - расчеты с плательщиками налоговых доходов (данные налоговой инспекции).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 строке 510 Доходы будущих периодов 16752349,93 рублей, в том числе: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414,00 - </w:t>
                  </w:r>
                  <w:r>
                    <w:rPr>
                      <w:color w:val="000000"/>
                      <w:sz w:val="28"/>
                      <w:szCs w:val="28"/>
                    </w:rPr>
                    <w:t>данные налоговой инспекции,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135500,00 - договор аренды имущества (ГТС), начисления на 2025-2027 годы,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16616435,93 -   начисления текущего характера от других бюджетов бюджетной системы Российской Федерации (межбюджетные трансферты текущего характера, согласно полученным уведомлениям по расчетам между бюджетами на 2025 год и плановый период 2026 и 2027 годов).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по строке 520 Резервы предстоящих расходов 204646,69 рублей - </w:t>
                  </w:r>
                  <w:r>
                    <w:rPr>
                      <w:color w:val="000000"/>
                      <w:sz w:val="28"/>
                      <w:szCs w:val="28"/>
                    </w:rPr>
                    <w:t> резерв сформирован за счет: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180800,00 рублей - начисления на оплату отпусков сотрудникам (в т.ч. начисления во внебюджетные фонды), 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23846,69 рублей по неисполненным обязательствам за декабрь 2024 года (услуги связи 3686,98 рублей, коммунальные услуги 1136,71 рублей, прочие услуги 19023 рублей).</w:t>
                  </w:r>
                </w:p>
              </w:tc>
            </w:tr>
          </w:tbl>
          <w:p w:rsidR="00986448" w:rsidRDefault="00E077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986448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E077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5 "Прочие вопросы деятельности субъекта бюджетной отчетности"</w:t>
            </w:r>
          </w:p>
          <w:p w:rsidR="00986448" w:rsidRDefault="00E077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314"/>
            </w:tblGrid>
            <w:tr w:rsidR="00986448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986448" w:rsidRDefault="00E07725">
                  <w:pPr>
                    <w:spacing w:before="30" w:after="30"/>
                    <w:ind w:right="38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Бюджетный учет осуществлялся с применением  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:  АС “Смета”, СБИС++, СУФД. В Министерство финансов Оренбургской области годовая отчетность  представляется с применением ПП WEB-Консолидация.</w:t>
                  </w:r>
                </w:p>
                <w:p w:rsidR="00986448" w:rsidRDefault="00E07725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Годовая отчетность сформирована в соответствии с Приказом Финансового отдела администрации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Беляевского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района Оренбургской области от 13.12.2024 года № 14.</w:t>
                  </w:r>
                </w:p>
                <w:p w:rsidR="00986448" w:rsidRDefault="00E07725">
                  <w:pPr>
                    <w:jc w:val="both"/>
                  </w:pPr>
                  <w:proofErr w:type="gramStart"/>
                  <w:r>
                    <w:rPr>
                      <w:color w:val="26282F"/>
                      <w:sz w:val="28"/>
                      <w:szCs w:val="28"/>
                    </w:rPr>
                    <w:t>Просроченная кредиторская задолженность  - </w:t>
                  </w:r>
                  <w:r>
                    <w:rPr>
                      <w:color w:val="000000"/>
                      <w:sz w:val="28"/>
                      <w:szCs w:val="28"/>
                    </w:rPr>
                    <w:t>сумма, в установленном порядке отраженная в бухгалтерском учете учреждения, срок перечисления которой субъектам соответствующих отношений, предусмотренный условиями трудовых договоров, договоров на закупку товаров (работ, услуг), гражданско-правовых договоров иного характера, а также законодательством о налогах и сборах, пропущен  по состоянию на 01.01.2025г. составляет 0,00 рублей.</w:t>
                  </w:r>
                  <w:proofErr w:type="gramEnd"/>
                </w:p>
                <w:p w:rsidR="00986448" w:rsidRDefault="00E07725">
                  <w:pPr>
                    <w:ind w:firstLine="5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Наличных денег в кассе на 1 января нет.</w:t>
                  </w:r>
                </w:p>
                <w:p w:rsidR="00986448" w:rsidRDefault="00E07725">
                  <w:pPr>
                    <w:ind w:firstLine="5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События после отчетной даты, которые подлежат отражению в оборотах 2024 года и отчетности за этот год, не происходили.</w:t>
                  </w:r>
                </w:p>
                <w:p w:rsidR="00986448" w:rsidRDefault="00E07725">
                  <w:pPr>
                    <w:ind w:firstLine="5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Ошибки прошлых лет в 2024 году не выявлены.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Инвентаризация в целях составления годовой отчетности за 2024 год проведена. Недостач и хищений не обнаружено. Признаков обесценения объектов нефинансовых активов не выявлено. 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Обязательств по судебным решениям в течение 2024 года не возникало.</w:t>
                  </w:r>
                </w:p>
                <w:p w:rsidR="00986448" w:rsidRDefault="00E0772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Формы годовой отчетности 0503167, 0503172, 0503174, 0503190, 0503296, не имеющие числового значения, в состав годового отчета не включены.</w:t>
                  </w:r>
                </w:p>
              </w:tc>
            </w:tr>
          </w:tbl>
          <w:p w:rsidR="00986448" w:rsidRDefault="00E077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86448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</w:tr>
    </w:tbl>
    <w:p w:rsidR="00986448" w:rsidRDefault="00986448">
      <w:pPr>
        <w:rPr>
          <w:vanish/>
        </w:rPr>
      </w:pPr>
      <w:bookmarkStart w:id="2" w:name="__bookmark_4"/>
      <w:bookmarkEnd w:id="2"/>
    </w:p>
    <w:tbl>
      <w:tblPr>
        <w:tblOverlap w:val="never"/>
        <w:tblW w:w="10372" w:type="dxa"/>
        <w:tblLayout w:type="fixed"/>
        <w:tblLook w:val="01E0"/>
      </w:tblPr>
      <w:tblGrid>
        <w:gridCol w:w="3118"/>
        <w:gridCol w:w="1700"/>
        <w:gridCol w:w="850"/>
        <w:gridCol w:w="3685"/>
        <w:gridCol w:w="453"/>
        <w:gridCol w:w="566"/>
      </w:tblGrid>
      <w:tr w:rsidR="00986448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118"/>
            </w:tblGrid>
            <w:tr w:rsidR="00986448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48" w:rsidRDefault="00E07725">
                  <w:r>
                    <w:rPr>
                      <w:color w:val="000000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</w:tr>
          </w:tbl>
          <w:p w:rsidR="00986448" w:rsidRDefault="00986448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E077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685"/>
            </w:tblGrid>
            <w:tr w:rsidR="00986448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48" w:rsidRDefault="00E0772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Е.В. Жукова</w:t>
                  </w:r>
                </w:p>
              </w:tc>
            </w:tr>
          </w:tbl>
          <w:p w:rsidR="00986448" w:rsidRDefault="00986448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</w:tr>
      <w:tr w:rsidR="00986448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E077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</w:tr>
      <w:tr w:rsidR="00986448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986448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448" w:rsidRDefault="00E0772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986448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448" w:rsidRDefault="00986448">
                  <w:pPr>
                    <w:spacing w:line="1" w:lineRule="auto"/>
                  </w:pPr>
                </w:p>
              </w:tc>
            </w:tr>
            <w:tr w:rsidR="00986448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015"/>
                  </w:tblGrid>
                  <w:tr w:rsidR="00986448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48" w:rsidRDefault="00E07725">
                        <w:r>
                          <w:rPr>
                            <w:color w:val="000000"/>
                          </w:rPr>
                          <w:t>Сертификат: 014FA3C6FCFFC8ACA156415D2DAA95D6</w:t>
                        </w:r>
                      </w:p>
                      <w:p w:rsidR="00986448" w:rsidRDefault="00E07725">
                        <w:r>
                          <w:rPr>
                            <w:color w:val="000000"/>
                          </w:rPr>
                          <w:t>Владелец: Жукова Елена Валерьевна</w:t>
                        </w:r>
                      </w:p>
                      <w:p w:rsidR="00986448" w:rsidRDefault="00E07725">
                        <w:r>
                          <w:rPr>
                            <w:color w:val="000000"/>
                          </w:rPr>
                          <w:t>Действителен с 08.08.2024 по 01.11.2025</w:t>
                        </w:r>
                      </w:p>
                    </w:tc>
                  </w:tr>
                </w:tbl>
                <w:p w:rsidR="00986448" w:rsidRDefault="00986448">
                  <w:pPr>
                    <w:spacing w:line="1" w:lineRule="auto"/>
                  </w:pPr>
                </w:p>
              </w:tc>
            </w:tr>
            <w:tr w:rsidR="00986448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48" w:rsidRDefault="0098644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48" w:rsidRDefault="0098644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48" w:rsidRDefault="0098644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48" w:rsidRDefault="0098644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48" w:rsidRDefault="0098644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48" w:rsidRDefault="00986448">
                  <w:pPr>
                    <w:spacing w:line="1" w:lineRule="auto"/>
                  </w:pPr>
                </w:p>
              </w:tc>
            </w:tr>
          </w:tbl>
          <w:p w:rsidR="00986448" w:rsidRDefault="00986448">
            <w:pPr>
              <w:spacing w:line="1" w:lineRule="auto"/>
            </w:pPr>
          </w:p>
        </w:tc>
      </w:tr>
      <w:tr w:rsidR="00986448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E077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</w:tr>
      <w:tr w:rsidR="00986448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118"/>
            </w:tblGrid>
            <w:tr w:rsidR="00986448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48" w:rsidRDefault="00E07725">
                  <w:r>
                    <w:rPr>
                      <w:color w:val="000000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</w:tr>
          </w:tbl>
          <w:p w:rsidR="00986448" w:rsidRDefault="00986448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E077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685"/>
            </w:tblGrid>
            <w:tr w:rsidR="00986448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48" w:rsidRDefault="00E0772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Е.В. Жукова</w:t>
                  </w:r>
                </w:p>
              </w:tc>
            </w:tr>
          </w:tbl>
          <w:p w:rsidR="00986448" w:rsidRDefault="00986448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</w:tr>
      <w:tr w:rsidR="00986448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E077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</w:tr>
      <w:tr w:rsidR="00986448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986448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448" w:rsidRDefault="00E0772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986448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448" w:rsidRDefault="00986448">
                  <w:pPr>
                    <w:spacing w:line="1" w:lineRule="auto"/>
                  </w:pPr>
                </w:p>
              </w:tc>
            </w:tr>
            <w:tr w:rsidR="00986448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015"/>
                  </w:tblGrid>
                  <w:tr w:rsidR="00986448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48" w:rsidRDefault="00E07725">
                        <w:r>
                          <w:rPr>
                            <w:color w:val="000000"/>
                          </w:rPr>
                          <w:t>Сертификат: 014FA3C6FCFFC8ACA156415D2DAA95D6</w:t>
                        </w:r>
                      </w:p>
                      <w:p w:rsidR="00986448" w:rsidRDefault="00E07725">
                        <w:r>
                          <w:rPr>
                            <w:color w:val="000000"/>
                          </w:rPr>
                          <w:t>Владелец: Жукова Елена Валерьевна</w:t>
                        </w:r>
                      </w:p>
                      <w:p w:rsidR="00986448" w:rsidRDefault="00E07725">
                        <w:r>
                          <w:rPr>
                            <w:color w:val="000000"/>
                          </w:rPr>
                          <w:t>Действителен с 08.08.2024 по 01.11.2025</w:t>
                        </w:r>
                      </w:p>
                    </w:tc>
                  </w:tr>
                </w:tbl>
                <w:p w:rsidR="00986448" w:rsidRDefault="00986448">
                  <w:pPr>
                    <w:spacing w:line="1" w:lineRule="auto"/>
                  </w:pPr>
                </w:p>
              </w:tc>
            </w:tr>
            <w:tr w:rsidR="00986448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48" w:rsidRDefault="0098644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48" w:rsidRDefault="0098644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48" w:rsidRDefault="0098644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48" w:rsidRDefault="0098644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48" w:rsidRDefault="0098644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48" w:rsidRDefault="00986448">
                  <w:pPr>
                    <w:spacing w:line="1" w:lineRule="auto"/>
                  </w:pPr>
                </w:p>
              </w:tc>
            </w:tr>
          </w:tbl>
          <w:p w:rsidR="00986448" w:rsidRDefault="00986448">
            <w:pPr>
              <w:spacing w:line="1" w:lineRule="auto"/>
            </w:pPr>
          </w:p>
        </w:tc>
      </w:tr>
      <w:tr w:rsidR="00986448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E077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</w:tr>
      <w:tr w:rsidR="00986448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118"/>
            </w:tblGrid>
            <w:tr w:rsidR="00986448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48" w:rsidRDefault="00E07725">
                  <w:r>
                    <w:rPr>
                      <w:color w:val="000000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</w:tr>
          </w:tbl>
          <w:p w:rsidR="00986448" w:rsidRDefault="00986448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E077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685"/>
            </w:tblGrid>
            <w:tr w:rsidR="00986448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48" w:rsidRDefault="00E0772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Е.В. Жукова</w:t>
                  </w:r>
                </w:p>
              </w:tc>
            </w:tr>
          </w:tbl>
          <w:p w:rsidR="00986448" w:rsidRDefault="00986448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</w:tr>
      <w:tr w:rsidR="00986448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E077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</w:tr>
      <w:tr w:rsidR="00986448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986448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448" w:rsidRDefault="00E0772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986448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448" w:rsidRDefault="00986448">
                  <w:pPr>
                    <w:spacing w:line="1" w:lineRule="auto"/>
                  </w:pPr>
                </w:p>
              </w:tc>
            </w:tr>
            <w:tr w:rsidR="00986448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015"/>
                  </w:tblGrid>
                  <w:tr w:rsidR="00986448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48" w:rsidRDefault="00E07725">
                        <w:r>
                          <w:rPr>
                            <w:color w:val="000000"/>
                          </w:rPr>
                          <w:t>Сертификат: 014FA3C6FCFFC8ACA156415D2DAA95D6</w:t>
                        </w:r>
                      </w:p>
                      <w:p w:rsidR="00986448" w:rsidRDefault="00E07725">
                        <w:r>
                          <w:rPr>
                            <w:color w:val="000000"/>
                          </w:rPr>
                          <w:t>Владелец: Жукова Елена Валерьевна</w:t>
                        </w:r>
                      </w:p>
                      <w:p w:rsidR="00986448" w:rsidRDefault="00E07725">
                        <w:r>
                          <w:rPr>
                            <w:color w:val="000000"/>
                          </w:rPr>
                          <w:t>Действителен с 08.08.2024 по 01.11.2025</w:t>
                        </w:r>
                      </w:p>
                    </w:tc>
                  </w:tr>
                </w:tbl>
                <w:p w:rsidR="00986448" w:rsidRDefault="00986448">
                  <w:pPr>
                    <w:spacing w:line="1" w:lineRule="auto"/>
                  </w:pPr>
                </w:p>
              </w:tc>
            </w:tr>
            <w:tr w:rsidR="00986448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48" w:rsidRDefault="0098644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48" w:rsidRDefault="0098644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48" w:rsidRDefault="0098644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48" w:rsidRDefault="0098644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48" w:rsidRDefault="0098644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48" w:rsidRDefault="00986448">
                  <w:pPr>
                    <w:spacing w:line="1" w:lineRule="auto"/>
                  </w:pPr>
                </w:p>
              </w:tc>
            </w:tr>
          </w:tbl>
          <w:p w:rsidR="00986448" w:rsidRDefault="00986448">
            <w:pPr>
              <w:spacing w:line="1" w:lineRule="auto"/>
            </w:pPr>
          </w:p>
        </w:tc>
      </w:tr>
      <w:tr w:rsidR="00986448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E077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</w:tr>
      <w:tr w:rsidR="00986448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E077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</w:tr>
      <w:tr w:rsidR="00986448">
        <w:tc>
          <w:tcPr>
            <w:tcW w:w="980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0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806"/>
            </w:tblGrid>
            <w:tr w:rsidR="00986448">
              <w:tc>
                <w:tcPr>
                  <w:tcW w:w="9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48" w:rsidRDefault="00E07725">
                  <w:r>
                    <w:rPr>
                      <w:color w:val="000000"/>
                      <w:sz w:val="28"/>
                      <w:szCs w:val="28"/>
                    </w:rPr>
                    <w:t>24 января 2025 г.</w:t>
                  </w:r>
                </w:p>
              </w:tc>
            </w:tr>
          </w:tbl>
          <w:p w:rsidR="00986448" w:rsidRDefault="0098644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48" w:rsidRDefault="00986448">
            <w:pPr>
              <w:spacing w:line="1" w:lineRule="auto"/>
            </w:pPr>
          </w:p>
        </w:tc>
      </w:tr>
    </w:tbl>
    <w:p w:rsidR="00986448" w:rsidRDefault="00986448">
      <w:pPr>
        <w:sectPr w:rsidR="00986448">
          <w:headerReference w:type="default" r:id="rId8"/>
          <w:footerReference w:type="default" r:id="rId9"/>
          <w:pgSz w:w="11905" w:h="16837"/>
          <w:pgMar w:top="1133" w:right="566" w:bottom="1133" w:left="1133" w:header="1133" w:footer="1133" w:gutter="0"/>
          <w:cols w:space="720"/>
        </w:sectPr>
      </w:pPr>
    </w:p>
    <w:p w:rsidR="00986448" w:rsidRDefault="00986448">
      <w:pPr>
        <w:rPr>
          <w:vanish/>
        </w:rPr>
      </w:pPr>
      <w:bookmarkStart w:id="3" w:name="__bookmark_13"/>
      <w:bookmarkEnd w:id="3"/>
    </w:p>
    <w:sectPr w:rsidR="00986448" w:rsidSect="00986448">
      <w:headerReference w:type="default" r:id="rId10"/>
      <w:footerReference w:type="default" r:id="rId11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64C" w:rsidRDefault="0047664C" w:rsidP="00986448">
      <w:r>
        <w:separator/>
      </w:r>
    </w:p>
  </w:endnote>
  <w:endnote w:type="continuationSeparator" w:id="0">
    <w:p w:rsidR="0047664C" w:rsidRDefault="0047664C" w:rsidP="00986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986448">
      <w:trPr>
        <w:trHeight w:val="56"/>
      </w:trPr>
      <w:tc>
        <w:tcPr>
          <w:tcW w:w="10421" w:type="dxa"/>
        </w:tcPr>
        <w:p w:rsidR="00986448" w:rsidRDefault="00986448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986448">
      <w:trPr>
        <w:trHeight w:val="56"/>
      </w:trPr>
      <w:tc>
        <w:tcPr>
          <w:tcW w:w="10421" w:type="dxa"/>
        </w:tcPr>
        <w:p w:rsidR="00986448" w:rsidRDefault="00986448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64C" w:rsidRDefault="0047664C" w:rsidP="00986448">
      <w:r>
        <w:separator/>
      </w:r>
    </w:p>
  </w:footnote>
  <w:footnote w:type="continuationSeparator" w:id="0">
    <w:p w:rsidR="0047664C" w:rsidRDefault="0047664C" w:rsidP="009864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986448">
      <w:trPr>
        <w:trHeight w:val="56"/>
      </w:trPr>
      <w:tc>
        <w:tcPr>
          <w:tcW w:w="10421" w:type="dxa"/>
        </w:tcPr>
        <w:p w:rsidR="00986448" w:rsidRDefault="00986448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986448">
      <w:trPr>
        <w:trHeight w:val="56"/>
      </w:trPr>
      <w:tc>
        <w:tcPr>
          <w:tcW w:w="10421" w:type="dxa"/>
        </w:tcPr>
        <w:p w:rsidR="00986448" w:rsidRDefault="00986448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448"/>
    <w:rsid w:val="003F5DE2"/>
    <w:rsid w:val="0047664C"/>
    <w:rsid w:val="0069172B"/>
    <w:rsid w:val="00986448"/>
    <w:rsid w:val="00D51DAC"/>
    <w:rsid w:val="00E0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864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&#1076;&#1085;&#1077;&#1087;&#1088;&#1086;&#1074;&#1082;&#1072;56.&#1088;&#1092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6;&#1085;&#1077;&#1087;&#1088;&#1086;&#1074;&#1082;&#1072;56.&#1088;&#1092;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3704</Words>
  <Characters>21113</Characters>
  <Application>Microsoft Office Word</Application>
  <DocSecurity>0</DocSecurity>
  <Lines>175</Lines>
  <Paragraphs>49</Paragraphs>
  <ScaleCrop>false</ScaleCrop>
  <Company/>
  <LinksUpToDate>false</LinksUpToDate>
  <CharactersWithSpaces>24768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4</cp:revision>
  <dcterms:created xsi:type="dcterms:W3CDTF">2025-03-12T12:27:00Z</dcterms:created>
  <dcterms:modified xsi:type="dcterms:W3CDTF">2025-03-12T12:28:00Z</dcterms:modified>
</cp:coreProperties>
</file>