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A2" w:rsidRPr="007E376D" w:rsidRDefault="000824A2" w:rsidP="000824A2">
      <w:pPr>
        <w:spacing w:line="0" w:lineRule="atLeast"/>
        <w:jc w:val="center"/>
        <w:rPr>
          <w:b w:val="0"/>
          <w:sz w:val="28"/>
          <w:szCs w:val="28"/>
        </w:rPr>
      </w:pPr>
      <w:r w:rsidRPr="007E376D">
        <w:rPr>
          <w:sz w:val="28"/>
          <w:szCs w:val="28"/>
        </w:rPr>
        <w:t>АДМИНИСТРАЦИЯ</w:t>
      </w:r>
    </w:p>
    <w:p w:rsidR="000824A2" w:rsidRPr="007E376D" w:rsidRDefault="000824A2" w:rsidP="000824A2">
      <w:pPr>
        <w:spacing w:line="0" w:lineRule="atLeast"/>
        <w:ind w:left="-284"/>
        <w:jc w:val="center"/>
        <w:rPr>
          <w:b w:val="0"/>
          <w:sz w:val="28"/>
          <w:szCs w:val="28"/>
        </w:rPr>
      </w:pPr>
      <w:r w:rsidRPr="007E376D">
        <w:rPr>
          <w:sz w:val="28"/>
          <w:szCs w:val="28"/>
        </w:rPr>
        <w:t>МУНИЦИПАЛЬНОГО  ОБРАЗОВАНИЯ  ДНЕПРОВСКИЙ  СЕЛЬСОВЕТ</w:t>
      </w:r>
    </w:p>
    <w:p w:rsidR="000824A2" w:rsidRPr="007E376D" w:rsidRDefault="000824A2" w:rsidP="000824A2">
      <w:pPr>
        <w:pBdr>
          <w:bottom w:val="single" w:sz="12" w:space="1" w:color="auto"/>
        </w:pBdr>
        <w:spacing w:line="0" w:lineRule="atLeast"/>
        <w:jc w:val="center"/>
        <w:rPr>
          <w:b w:val="0"/>
          <w:sz w:val="28"/>
          <w:szCs w:val="28"/>
        </w:rPr>
      </w:pPr>
      <w:r w:rsidRPr="007E376D">
        <w:rPr>
          <w:sz w:val="28"/>
          <w:szCs w:val="28"/>
        </w:rPr>
        <w:t>БЕЛЯЕВСКОГО  РАЙОНА  ОРЕНБУРГСКОЙ  ОБЛАСТИ</w:t>
      </w:r>
    </w:p>
    <w:p w:rsidR="000824A2" w:rsidRPr="007E376D" w:rsidRDefault="000824A2" w:rsidP="000824A2">
      <w:pPr>
        <w:pBdr>
          <w:bottom w:val="single" w:sz="12" w:space="1" w:color="auto"/>
        </w:pBdr>
        <w:spacing w:line="0" w:lineRule="atLeast"/>
        <w:jc w:val="center"/>
        <w:rPr>
          <w:b w:val="0"/>
          <w:sz w:val="28"/>
          <w:szCs w:val="28"/>
        </w:rPr>
      </w:pPr>
      <w:r w:rsidRPr="007E376D">
        <w:rPr>
          <w:sz w:val="28"/>
          <w:szCs w:val="28"/>
        </w:rPr>
        <w:t>ПОСТАНОВЛЕНИЕ</w:t>
      </w:r>
    </w:p>
    <w:p w:rsidR="000824A2" w:rsidRPr="007E376D" w:rsidRDefault="000824A2" w:rsidP="000824A2">
      <w:pPr>
        <w:spacing w:line="0" w:lineRule="atLeast"/>
        <w:jc w:val="center"/>
        <w:rPr>
          <w:b w:val="0"/>
          <w:sz w:val="28"/>
          <w:szCs w:val="28"/>
        </w:rPr>
      </w:pPr>
      <w:r w:rsidRPr="007E376D">
        <w:rPr>
          <w:sz w:val="28"/>
          <w:szCs w:val="28"/>
        </w:rPr>
        <w:t xml:space="preserve">с.Днепровка   </w:t>
      </w:r>
    </w:p>
    <w:p w:rsidR="000824A2" w:rsidRPr="007E376D" w:rsidRDefault="000824A2" w:rsidP="000824A2">
      <w:pPr>
        <w:spacing w:line="0" w:lineRule="atLeast"/>
        <w:rPr>
          <w:sz w:val="28"/>
          <w:szCs w:val="28"/>
        </w:rPr>
      </w:pPr>
    </w:p>
    <w:p w:rsidR="000824A2" w:rsidRPr="000824A2" w:rsidRDefault="000824A2" w:rsidP="000824A2">
      <w:pPr>
        <w:spacing w:line="0" w:lineRule="atLeast"/>
        <w:rPr>
          <w:b w:val="0"/>
          <w:sz w:val="28"/>
          <w:szCs w:val="28"/>
        </w:rPr>
      </w:pPr>
      <w:r w:rsidRPr="000824A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6</w:t>
      </w:r>
      <w:r w:rsidRPr="000824A2">
        <w:rPr>
          <w:b w:val="0"/>
          <w:sz w:val="28"/>
          <w:szCs w:val="28"/>
        </w:rPr>
        <w:t>.05.2025                                                                                                       №</w:t>
      </w:r>
      <w:r w:rsidR="005D2B3C">
        <w:rPr>
          <w:b w:val="0"/>
          <w:sz w:val="28"/>
          <w:szCs w:val="28"/>
        </w:rPr>
        <w:t xml:space="preserve"> </w:t>
      </w:r>
      <w:r w:rsidRPr="000824A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7</w:t>
      </w:r>
      <w:r w:rsidRPr="000824A2">
        <w:rPr>
          <w:b w:val="0"/>
          <w:sz w:val="28"/>
          <w:szCs w:val="28"/>
        </w:rPr>
        <w:t>-п</w:t>
      </w:r>
    </w:p>
    <w:p w:rsidR="001435F5" w:rsidRDefault="001435F5" w:rsidP="00722E59">
      <w:pPr>
        <w:jc w:val="center"/>
        <w:rPr>
          <w:sz w:val="28"/>
          <w:szCs w:val="28"/>
        </w:rPr>
      </w:pPr>
    </w:p>
    <w:p w:rsidR="001435F5" w:rsidRDefault="001435F5" w:rsidP="00722E59">
      <w:pPr>
        <w:jc w:val="center"/>
        <w:rPr>
          <w:sz w:val="28"/>
          <w:szCs w:val="28"/>
        </w:rPr>
      </w:pPr>
    </w:p>
    <w:p w:rsidR="006D7070" w:rsidRPr="000824A2" w:rsidRDefault="006D7070" w:rsidP="006D7070">
      <w:pPr>
        <w:widowControl w:val="0"/>
        <w:tabs>
          <w:tab w:val="left" w:pos="3060"/>
        </w:tabs>
        <w:jc w:val="center"/>
        <w:rPr>
          <w:b w:val="0"/>
          <w:sz w:val="28"/>
          <w:szCs w:val="28"/>
        </w:rPr>
      </w:pPr>
      <w:r w:rsidRPr="000824A2">
        <w:rPr>
          <w:b w:val="0"/>
          <w:sz w:val="28"/>
          <w:szCs w:val="28"/>
        </w:rPr>
        <w:t xml:space="preserve">Об определении мест массового купания людей </w:t>
      </w:r>
    </w:p>
    <w:p w:rsidR="006D7070" w:rsidRPr="000824A2" w:rsidRDefault="006D7070" w:rsidP="006D7070">
      <w:pPr>
        <w:ind w:firstLine="709"/>
        <w:jc w:val="center"/>
        <w:rPr>
          <w:b w:val="0"/>
          <w:sz w:val="28"/>
          <w:szCs w:val="28"/>
        </w:rPr>
      </w:pPr>
      <w:r w:rsidRPr="000824A2">
        <w:rPr>
          <w:b w:val="0"/>
          <w:sz w:val="28"/>
          <w:szCs w:val="28"/>
        </w:rPr>
        <w:t xml:space="preserve">на территории </w:t>
      </w:r>
      <w:r w:rsidR="000824A2" w:rsidRPr="000824A2">
        <w:rPr>
          <w:b w:val="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</w:p>
    <w:p w:rsidR="006D7070" w:rsidRPr="00872867" w:rsidRDefault="006D7070" w:rsidP="006D7070">
      <w:pPr>
        <w:ind w:firstLine="709"/>
        <w:jc w:val="center"/>
        <w:rPr>
          <w:b w:val="0"/>
          <w:sz w:val="28"/>
          <w:szCs w:val="28"/>
        </w:rPr>
      </w:pPr>
    </w:p>
    <w:p w:rsidR="006D7070" w:rsidRPr="00872867" w:rsidRDefault="006D7070" w:rsidP="006D7070">
      <w:pPr>
        <w:jc w:val="both"/>
        <w:rPr>
          <w:sz w:val="28"/>
          <w:szCs w:val="28"/>
        </w:rPr>
      </w:pPr>
      <w:r w:rsidRPr="00872867">
        <w:rPr>
          <w:sz w:val="28"/>
          <w:szCs w:val="28"/>
        </w:rPr>
        <w:t> </w:t>
      </w:r>
    </w:p>
    <w:p w:rsidR="006D7070" w:rsidRPr="006D7070" w:rsidRDefault="006D7070" w:rsidP="006D7070">
      <w:pPr>
        <w:ind w:firstLine="709"/>
        <w:jc w:val="both"/>
        <w:rPr>
          <w:b w:val="0"/>
          <w:sz w:val="28"/>
          <w:szCs w:val="28"/>
        </w:rPr>
      </w:pPr>
      <w:r w:rsidRPr="007958F8">
        <w:rPr>
          <w:b w:val="0"/>
          <w:sz w:val="28"/>
          <w:szCs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hyperlink r:id="rId7" w:history="1">
        <w:r w:rsidR="007958F8" w:rsidRPr="007958F8">
          <w:rPr>
            <w:rStyle w:val="af"/>
            <w:b w:val="0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0824A2" w:rsidRPr="007958F8">
          <w:rPr>
            <w:rStyle w:val="af"/>
            <w:b w:val="0"/>
            <w:color w:val="auto"/>
            <w:sz w:val="28"/>
            <w:szCs w:val="28"/>
            <w:u w:val="none"/>
            <w:shd w:val="clear" w:color="auto" w:fill="FFFFFF"/>
          </w:rPr>
          <w:t>равил</w:t>
        </w:r>
        <w:r w:rsidR="007958F8" w:rsidRPr="007958F8">
          <w:rPr>
            <w:rStyle w:val="af"/>
            <w:b w:val="0"/>
            <w:color w:val="auto"/>
            <w:sz w:val="28"/>
            <w:szCs w:val="28"/>
            <w:u w:val="none"/>
            <w:shd w:val="clear" w:color="auto" w:fill="FFFFFF"/>
          </w:rPr>
          <w:t>ами</w:t>
        </w:r>
        <w:r w:rsidR="000824A2" w:rsidRPr="007958F8">
          <w:rPr>
            <w:rStyle w:val="af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охраны жизни людей на водных объектах в Оренбургской области</w:t>
        </w:r>
      </w:hyperlink>
      <w:r w:rsidR="000824A2" w:rsidRPr="007958F8">
        <w:rPr>
          <w:b w:val="0"/>
          <w:sz w:val="28"/>
          <w:szCs w:val="28"/>
        </w:rPr>
        <w:t xml:space="preserve">, </w:t>
      </w:r>
      <w:r w:rsidRPr="007958F8">
        <w:rPr>
          <w:b w:val="0"/>
          <w:sz w:val="28"/>
          <w:szCs w:val="28"/>
        </w:rPr>
        <w:t>утвержденными постановлением</w:t>
      </w:r>
      <w:r w:rsidR="007958F8">
        <w:rPr>
          <w:b w:val="0"/>
          <w:sz w:val="28"/>
          <w:szCs w:val="28"/>
        </w:rPr>
        <w:t xml:space="preserve"> </w:t>
      </w:r>
      <w:r w:rsidR="007958F8" w:rsidRPr="007958F8">
        <w:rPr>
          <w:b w:val="0"/>
          <w:sz w:val="28"/>
          <w:szCs w:val="28"/>
        </w:rPr>
        <w:br/>
      </w:r>
      <w:hyperlink r:id="rId8" w:history="1">
        <w:r w:rsidR="007958F8" w:rsidRPr="007958F8">
          <w:rPr>
            <w:rStyle w:val="af"/>
            <w:b w:val="0"/>
            <w:color w:val="auto"/>
            <w:sz w:val="28"/>
            <w:szCs w:val="28"/>
            <w:u w:val="none"/>
            <w:shd w:val="clear" w:color="auto" w:fill="FFFFFF"/>
          </w:rPr>
          <w:t>администрации Оренбургской области от 12 августа 2005 года N 225-п </w:t>
        </w:r>
      </w:hyperlink>
      <w:r w:rsidRPr="006D7070">
        <w:rPr>
          <w:b w:val="0"/>
          <w:sz w:val="28"/>
          <w:szCs w:val="28"/>
        </w:rPr>
        <w:t xml:space="preserve">, в целях обеспечения безопасности людей на водных объектах  </w:t>
      </w:r>
      <w:r w:rsidR="007958F8">
        <w:rPr>
          <w:b w:val="0"/>
          <w:sz w:val="28"/>
          <w:szCs w:val="28"/>
        </w:rPr>
        <w:t>Днепровского сельсовета</w:t>
      </w:r>
      <w:r w:rsidRPr="006D7070">
        <w:rPr>
          <w:b w:val="0"/>
          <w:sz w:val="28"/>
          <w:szCs w:val="28"/>
        </w:rPr>
        <w:t xml:space="preserve">, охране их жизни и здоровья,  Администрация </w:t>
      </w:r>
      <w:r w:rsidR="007958F8">
        <w:rPr>
          <w:b w:val="0"/>
          <w:sz w:val="28"/>
          <w:szCs w:val="28"/>
        </w:rPr>
        <w:t xml:space="preserve">муниципального образования Днепровский сельсовет Беляевского района Оренбургской области </w:t>
      </w:r>
      <w:r w:rsidRPr="006D7070">
        <w:rPr>
          <w:sz w:val="28"/>
          <w:szCs w:val="28"/>
        </w:rPr>
        <w:t>ПОСТАНОВЛЯЕТ:</w:t>
      </w:r>
    </w:p>
    <w:p w:rsidR="006D7070" w:rsidRPr="006D7070" w:rsidRDefault="006D7070" w:rsidP="006D7070">
      <w:pPr>
        <w:widowControl w:val="0"/>
        <w:shd w:val="clear" w:color="auto" w:fill="FFFFFF"/>
        <w:suppressAutoHyphens/>
        <w:ind w:firstLine="709"/>
        <w:jc w:val="both"/>
        <w:rPr>
          <w:b w:val="0"/>
          <w:sz w:val="28"/>
          <w:szCs w:val="28"/>
        </w:rPr>
      </w:pPr>
      <w:r w:rsidRPr="006D7070">
        <w:rPr>
          <w:b w:val="0"/>
          <w:sz w:val="28"/>
          <w:szCs w:val="28"/>
        </w:rPr>
        <w:t xml:space="preserve">1. Определить на территории </w:t>
      </w:r>
      <w:r w:rsidR="007958F8">
        <w:rPr>
          <w:b w:val="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6D7070">
        <w:rPr>
          <w:b w:val="0"/>
          <w:sz w:val="28"/>
          <w:szCs w:val="28"/>
        </w:rPr>
        <w:t xml:space="preserve"> следующие места массового купания людей:</w:t>
      </w:r>
    </w:p>
    <w:p w:rsidR="006D7070" w:rsidRPr="006D7070" w:rsidRDefault="006D7070" w:rsidP="006D7070">
      <w:pPr>
        <w:ind w:firstLine="709"/>
        <w:jc w:val="both"/>
        <w:rPr>
          <w:b w:val="0"/>
          <w:sz w:val="28"/>
          <w:szCs w:val="28"/>
        </w:rPr>
      </w:pPr>
      <w:r w:rsidRPr="006D7070">
        <w:rPr>
          <w:b w:val="0"/>
          <w:sz w:val="28"/>
          <w:szCs w:val="28"/>
        </w:rPr>
        <w:t xml:space="preserve">1.1. </w:t>
      </w:r>
      <w:r w:rsidR="007958F8">
        <w:rPr>
          <w:b w:val="0"/>
          <w:sz w:val="28"/>
          <w:szCs w:val="28"/>
        </w:rPr>
        <w:t>с.Днепровка</w:t>
      </w:r>
      <w:r w:rsidRPr="006D7070">
        <w:rPr>
          <w:b w:val="0"/>
          <w:sz w:val="28"/>
          <w:szCs w:val="28"/>
        </w:rPr>
        <w:t xml:space="preserve"> – р. </w:t>
      </w:r>
      <w:r w:rsidR="007958F8">
        <w:rPr>
          <w:b w:val="0"/>
          <w:sz w:val="28"/>
          <w:szCs w:val="28"/>
        </w:rPr>
        <w:t>Урал в месте «Мель» расположение в северной части на расстоянии 1</w:t>
      </w:r>
      <w:r w:rsidR="00E85557">
        <w:rPr>
          <w:b w:val="0"/>
          <w:sz w:val="28"/>
          <w:szCs w:val="28"/>
        </w:rPr>
        <w:t xml:space="preserve">,2 </w:t>
      </w:r>
      <w:r w:rsidR="007958F8">
        <w:rPr>
          <w:b w:val="0"/>
          <w:sz w:val="28"/>
          <w:szCs w:val="28"/>
        </w:rPr>
        <w:t>км. от с.Днепровка</w:t>
      </w:r>
      <w:r w:rsidRPr="006D7070">
        <w:rPr>
          <w:b w:val="0"/>
          <w:sz w:val="28"/>
          <w:szCs w:val="28"/>
        </w:rPr>
        <w:t>, площадью водной акватории</w:t>
      </w:r>
      <w:r w:rsidRPr="006D7070">
        <w:rPr>
          <w:b w:val="0"/>
          <w:color w:val="000000"/>
          <w:sz w:val="21"/>
          <w:szCs w:val="21"/>
        </w:rPr>
        <w:t xml:space="preserve"> </w:t>
      </w:r>
      <w:r w:rsidR="00A12C12">
        <w:rPr>
          <w:b w:val="0"/>
          <w:color w:val="000000"/>
          <w:sz w:val="21"/>
          <w:szCs w:val="21"/>
        </w:rPr>
        <w:t>405</w:t>
      </w:r>
      <w:r w:rsidRPr="006D7070">
        <w:rPr>
          <w:b w:val="0"/>
          <w:sz w:val="28"/>
          <w:szCs w:val="28"/>
        </w:rPr>
        <w:t xml:space="preserve"> м</w:t>
      </w:r>
      <w:r w:rsidRPr="006D7070">
        <w:rPr>
          <w:b w:val="0"/>
          <w:sz w:val="28"/>
          <w:szCs w:val="28"/>
          <w:vertAlign w:val="superscript"/>
        </w:rPr>
        <w:t>2</w:t>
      </w:r>
      <w:r w:rsidRPr="006D7070">
        <w:rPr>
          <w:b w:val="0"/>
          <w:sz w:val="28"/>
          <w:szCs w:val="28"/>
        </w:rPr>
        <w:t>;</w:t>
      </w:r>
    </w:p>
    <w:p w:rsidR="006D7070" w:rsidRPr="006D7070" w:rsidRDefault="006D7070" w:rsidP="006D7070">
      <w:pPr>
        <w:ind w:firstLine="709"/>
        <w:jc w:val="both"/>
        <w:rPr>
          <w:b w:val="0"/>
          <w:sz w:val="28"/>
          <w:szCs w:val="28"/>
        </w:rPr>
      </w:pPr>
      <w:r w:rsidRPr="006D7070">
        <w:rPr>
          <w:b w:val="0"/>
          <w:sz w:val="28"/>
          <w:szCs w:val="28"/>
        </w:rPr>
        <w:t xml:space="preserve">1.2.  </w:t>
      </w:r>
      <w:r w:rsidR="007958F8">
        <w:rPr>
          <w:b w:val="0"/>
          <w:sz w:val="28"/>
          <w:szCs w:val="28"/>
        </w:rPr>
        <w:t>с.Днепровка- р.Урал в месте «Зимний» расположение в северо-западной части на расстоянии 1,2 км. от с.Днепровка, площадью</w:t>
      </w:r>
      <w:r w:rsidR="00A12C12" w:rsidRPr="00A12C12">
        <w:rPr>
          <w:b w:val="0"/>
          <w:sz w:val="28"/>
          <w:szCs w:val="28"/>
        </w:rPr>
        <w:t xml:space="preserve"> </w:t>
      </w:r>
      <w:r w:rsidR="00A12C12" w:rsidRPr="006D7070">
        <w:rPr>
          <w:b w:val="0"/>
          <w:sz w:val="28"/>
          <w:szCs w:val="28"/>
        </w:rPr>
        <w:t>водной акватории</w:t>
      </w:r>
      <w:r w:rsidR="00A12C12" w:rsidRPr="006D7070">
        <w:rPr>
          <w:b w:val="0"/>
          <w:color w:val="000000"/>
          <w:sz w:val="21"/>
          <w:szCs w:val="21"/>
        </w:rPr>
        <w:t xml:space="preserve"> </w:t>
      </w:r>
      <w:r w:rsidR="00A12C12">
        <w:rPr>
          <w:b w:val="0"/>
          <w:color w:val="000000"/>
          <w:sz w:val="21"/>
          <w:szCs w:val="21"/>
        </w:rPr>
        <w:t>270</w:t>
      </w:r>
      <w:r w:rsidR="00A12C12" w:rsidRPr="006D7070">
        <w:rPr>
          <w:b w:val="0"/>
          <w:sz w:val="28"/>
          <w:szCs w:val="28"/>
        </w:rPr>
        <w:t xml:space="preserve"> м</w:t>
      </w:r>
      <w:r w:rsidR="00A12C12" w:rsidRPr="006D7070">
        <w:rPr>
          <w:b w:val="0"/>
          <w:sz w:val="28"/>
          <w:szCs w:val="28"/>
          <w:vertAlign w:val="superscript"/>
        </w:rPr>
        <w:t>2</w:t>
      </w:r>
    </w:p>
    <w:p w:rsidR="006D7070" w:rsidRDefault="006D7070" w:rsidP="006D7070">
      <w:pPr>
        <w:ind w:firstLine="709"/>
        <w:jc w:val="both"/>
        <w:rPr>
          <w:b w:val="0"/>
          <w:sz w:val="28"/>
          <w:szCs w:val="28"/>
        </w:rPr>
      </w:pPr>
      <w:r w:rsidRPr="006D7070">
        <w:rPr>
          <w:b w:val="0"/>
          <w:sz w:val="28"/>
          <w:szCs w:val="28"/>
        </w:rPr>
        <w:t xml:space="preserve">1.3. </w:t>
      </w:r>
      <w:r w:rsidR="009D1AC8">
        <w:rPr>
          <w:b w:val="0"/>
          <w:sz w:val="28"/>
          <w:szCs w:val="28"/>
        </w:rPr>
        <w:t>с.Днепровка- р.Урал в месте «Летний» расположение в северо-западной части на расстоянии 1,</w:t>
      </w:r>
      <w:r w:rsidR="00E85557">
        <w:rPr>
          <w:b w:val="0"/>
          <w:sz w:val="28"/>
          <w:szCs w:val="28"/>
        </w:rPr>
        <w:t>3</w:t>
      </w:r>
      <w:r w:rsidR="009D1AC8">
        <w:rPr>
          <w:b w:val="0"/>
          <w:sz w:val="28"/>
          <w:szCs w:val="28"/>
        </w:rPr>
        <w:t xml:space="preserve"> км. от с.Днепровка, </w:t>
      </w:r>
      <w:r w:rsidRPr="006D7070">
        <w:rPr>
          <w:b w:val="0"/>
          <w:sz w:val="28"/>
          <w:szCs w:val="28"/>
        </w:rPr>
        <w:t xml:space="preserve">площадью водной акватории </w:t>
      </w:r>
      <w:r w:rsidR="00A12C12">
        <w:rPr>
          <w:b w:val="0"/>
          <w:sz w:val="28"/>
          <w:szCs w:val="28"/>
        </w:rPr>
        <w:t>1</w:t>
      </w:r>
      <w:smartTag w:uri="urn:schemas-microsoft-com:office:smarttags" w:element="metricconverter">
        <w:smartTagPr>
          <w:attr w:name="ProductID" w:val="70 м2"/>
        </w:smartTagPr>
        <w:r w:rsidRPr="006D7070">
          <w:rPr>
            <w:b w:val="0"/>
            <w:sz w:val="28"/>
            <w:szCs w:val="28"/>
          </w:rPr>
          <w:t>70 м</w:t>
        </w:r>
        <w:r w:rsidRPr="006D7070">
          <w:rPr>
            <w:b w:val="0"/>
            <w:sz w:val="28"/>
            <w:szCs w:val="28"/>
            <w:vertAlign w:val="superscript"/>
          </w:rPr>
          <w:t>2</w:t>
        </w:r>
      </w:smartTag>
      <w:r w:rsidRPr="006D7070">
        <w:rPr>
          <w:b w:val="0"/>
          <w:sz w:val="28"/>
          <w:szCs w:val="28"/>
        </w:rPr>
        <w:t>;</w:t>
      </w:r>
    </w:p>
    <w:p w:rsidR="00960A1A" w:rsidRPr="006D7070" w:rsidRDefault="00960A1A" w:rsidP="00960A1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с.Кзыл</w:t>
      </w:r>
      <w:r w:rsidR="00A12C12">
        <w:rPr>
          <w:b w:val="0"/>
          <w:sz w:val="28"/>
          <w:szCs w:val="28"/>
        </w:rPr>
        <w:t>ж</w:t>
      </w:r>
      <w:r>
        <w:rPr>
          <w:b w:val="0"/>
          <w:sz w:val="28"/>
          <w:szCs w:val="28"/>
        </w:rPr>
        <w:t>ар- р.Урал в месте «</w:t>
      </w:r>
      <w:r w:rsidR="00E85557">
        <w:rPr>
          <w:b w:val="0"/>
          <w:sz w:val="28"/>
          <w:szCs w:val="28"/>
        </w:rPr>
        <w:t>Пляж</w:t>
      </w:r>
      <w:r>
        <w:rPr>
          <w:b w:val="0"/>
          <w:sz w:val="28"/>
          <w:szCs w:val="28"/>
        </w:rPr>
        <w:t>» расположение в северной части на расстоянии 1</w:t>
      </w:r>
      <w:r w:rsidR="00A12C12">
        <w:rPr>
          <w:b w:val="0"/>
          <w:sz w:val="28"/>
          <w:szCs w:val="28"/>
        </w:rPr>
        <w:t>,9</w:t>
      </w:r>
      <w:r>
        <w:rPr>
          <w:b w:val="0"/>
          <w:sz w:val="28"/>
          <w:szCs w:val="28"/>
        </w:rPr>
        <w:t>км. от с.</w:t>
      </w:r>
      <w:r w:rsidR="00A12C12">
        <w:rPr>
          <w:b w:val="0"/>
          <w:sz w:val="28"/>
          <w:szCs w:val="28"/>
        </w:rPr>
        <w:t>Кзылжар</w:t>
      </w:r>
      <w:r w:rsidRPr="006D7070">
        <w:rPr>
          <w:b w:val="0"/>
          <w:sz w:val="28"/>
          <w:szCs w:val="28"/>
        </w:rPr>
        <w:t>, площадью водной акватории</w:t>
      </w:r>
      <w:r w:rsidR="00A12C12">
        <w:rPr>
          <w:b w:val="0"/>
          <w:sz w:val="28"/>
          <w:szCs w:val="28"/>
        </w:rPr>
        <w:t xml:space="preserve"> 300</w:t>
      </w:r>
      <w:r w:rsidRPr="006D7070">
        <w:rPr>
          <w:b w:val="0"/>
          <w:sz w:val="28"/>
          <w:szCs w:val="28"/>
        </w:rPr>
        <w:t xml:space="preserve"> м</w:t>
      </w:r>
      <w:r w:rsidRPr="006D7070">
        <w:rPr>
          <w:b w:val="0"/>
          <w:sz w:val="28"/>
          <w:szCs w:val="28"/>
          <w:vertAlign w:val="superscript"/>
        </w:rPr>
        <w:t>2</w:t>
      </w:r>
      <w:r w:rsidRPr="006D7070">
        <w:rPr>
          <w:b w:val="0"/>
          <w:sz w:val="28"/>
          <w:szCs w:val="28"/>
        </w:rPr>
        <w:t>;</w:t>
      </w:r>
    </w:p>
    <w:p w:rsidR="006D7070" w:rsidRPr="006D7070" w:rsidRDefault="006D7070" w:rsidP="006D7070">
      <w:pPr>
        <w:widowControl w:val="0"/>
        <w:shd w:val="clear" w:color="auto" w:fill="FFFFFF"/>
        <w:suppressAutoHyphens/>
        <w:ind w:firstLine="709"/>
        <w:jc w:val="both"/>
        <w:rPr>
          <w:b w:val="0"/>
          <w:sz w:val="28"/>
          <w:szCs w:val="28"/>
        </w:rPr>
      </w:pPr>
      <w:r w:rsidRPr="006D7070">
        <w:rPr>
          <w:b w:val="0"/>
          <w:sz w:val="28"/>
          <w:szCs w:val="28"/>
        </w:rPr>
        <w:t>2. Запретить купание людей в неустановленных местах.</w:t>
      </w:r>
    </w:p>
    <w:p w:rsidR="006D7070" w:rsidRPr="006D7070" w:rsidRDefault="006D7070" w:rsidP="006D7070">
      <w:pPr>
        <w:widowControl w:val="0"/>
        <w:shd w:val="clear" w:color="auto" w:fill="FFFFFF"/>
        <w:suppressAutoHyphens/>
        <w:ind w:firstLine="709"/>
        <w:jc w:val="both"/>
        <w:rPr>
          <w:b w:val="0"/>
          <w:sz w:val="28"/>
          <w:szCs w:val="28"/>
        </w:rPr>
      </w:pPr>
      <w:r w:rsidRPr="006D7070">
        <w:rPr>
          <w:b w:val="0"/>
          <w:sz w:val="28"/>
          <w:szCs w:val="28"/>
        </w:rPr>
        <w:t>3. Запретить водопой скота и плавание на маломерных судах в местах массового купания людей.</w:t>
      </w:r>
    </w:p>
    <w:p w:rsidR="006A0DD6" w:rsidRDefault="006D7070" w:rsidP="006D7070">
      <w:pPr>
        <w:widowControl w:val="0"/>
        <w:shd w:val="clear" w:color="auto" w:fill="FFFFFF"/>
        <w:suppressAutoHyphens/>
        <w:ind w:firstLine="709"/>
        <w:jc w:val="both"/>
        <w:rPr>
          <w:b w:val="0"/>
          <w:sz w:val="28"/>
          <w:szCs w:val="28"/>
        </w:rPr>
      </w:pPr>
      <w:r w:rsidRPr="006D7070">
        <w:rPr>
          <w:b w:val="0"/>
          <w:sz w:val="28"/>
          <w:szCs w:val="28"/>
        </w:rPr>
        <w:t xml:space="preserve">4. </w:t>
      </w:r>
      <w:r w:rsidR="009D1AC8">
        <w:rPr>
          <w:b w:val="0"/>
          <w:sz w:val="28"/>
          <w:szCs w:val="28"/>
        </w:rPr>
        <w:t xml:space="preserve">Главе </w:t>
      </w:r>
      <w:r w:rsidR="006A0DD6">
        <w:rPr>
          <w:b w:val="0"/>
          <w:sz w:val="28"/>
          <w:szCs w:val="28"/>
        </w:rPr>
        <w:t xml:space="preserve">и специалистам </w:t>
      </w:r>
      <w:r w:rsidR="009D1AC8">
        <w:rPr>
          <w:b w:val="0"/>
          <w:sz w:val="28"/>
          <w:szCs w:val="28"/>
        </w:rPr>
        <w:t>муниципального образования</w:t>
      </w:r>
      <w:r w:rsidR="006A0DD6">
        <w:rPr>
          <w:b w:val="0"/>
          <w:sz w:val="28"/>
          <w:szCs w:val="28"/>
        </w:rPr>
        <w:t>:</w:t>
      </w:r>
    </w:p>
    <w:p w:rsidR="006D7070" w:rsidRPr="006D7070" w:rsidRDefault="006A0DD6" w:rsidP="006D7070">
      <w:pPr>
        <w:widowControl w:val="0"/>
        <w:shd w:val="clear" w:color="auto" w:fill="FFFFFF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4.1.</w:t>
      </w:r>
      <w:r w:rsidR="006D7070" w:rsidRPr="006D7070">
        <w:rPr>
          <w:b w:val="0"/>
          <w:sz w:val="28"/>
          <w:szCs w:val="28"/>
        </w:rPr>
        <w:t xml:space="preserve"> организовать ежегодную подготовку мест массового купания</w:t>
      </w:r>
      <w:r w:rsidR="006D7070">
        <w:rPr>
          <w:b w:val="0"/>
          <w:sz w:val="28"/>
          <w:szCs w:val="28"/>
        </w:rPr>
        <w:t>,</w:t>
      </w:r>
      <w:r w:rsidR="006D7070" w:rsidRPr="006D7070">
        <w:rPr>
          <w:b w:val="0"/>
          <w:sz w:val="28"/>
          <w:szCs w:val="28"/>
        </w:rPr>
        <w:t xml:space="preserve"> в части проведения водолазного и санитарно-эпидемиологического обследований</w:t>
      </w:r>
      <w:r w:rsidR="006D7070">
        <w:rPr>
          <w:b w:val="0"/>
          <w:sz w:val="28"/>
          <w:szCs w:val="28"/>
        </w:rPr>
        <w:t xml:space="preserve">, </w:t>
      </w:r>
      <w:r w:rsidR="006D7070" w:rsidRPr="006D7070">
        <w:rPr>
          <w:b w:val="0"/>
          <w:sz w:val="28"/>
          <w:szCs w:val="28"/>
        </w:rPr>
        <w:t xml:space="preserve"> в срок до начала определения купального сезона.</w:t>
      </w:r>
    </w:p>
    <w:p w:rsidR="006D7070" w:rsidRPr="006D7070" w:rsidRDefault="006A0DD6" w:rsidP="006D7070">
      <w:pPr>
        <w:widowControl w:val="0"/>
        <w:shd w:val="clear" w:color="auto" w:fill="FFFFFF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D7070" w:rsidRPr="006D707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</w:t>
      </w:r>
      <w:r w:rsidR="006D7070">
        <w:rPr>
          <w:b w:val="0"/>
          <w:sz w:val="28"/>
          <w:szCs w:val="28"/>
        </w:rPr>
        <w:t>.</w:t>
      </w:r>
      <w:r w:rsidR="006D7070" w:rsidRPr="006D7070">
        <w:rPr>
          <w:b w:val="0"/>
          <w:sz w:val="28"/>
          <w:szCs w:val="28"/>
        </w:rPr>
        <w:t xml:space="preserve"> организовать с использованием технических средств и средств наглядной агитации разъяснительную работу по предупреждению несчастных случаев с людьми на водных объектах;</w:t>
      </w:r>
    </w:p>
    <w:p w:rsidR="006D7070" w:rsidRPr="006D7070" w:rsidRDefault="006A0DD6" w:rsidP="006D7070">
      <w:pPr>
        <w:widowControl w:val="0"/>
        <w:shd w:val="clear" w:color="auto" w:fill="FFFFFF"/>
        <w:suppressAutoHyphens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4.3</w:t>
      </w:r>
      <w:r w:rsidR="006D7070">
        <w:rPr>
          <w:b w:val="0"/>
          <w:sz w:val="28"/>
          <w:szCs w:val="28"/>
        </w:rPr>
        <w:t xml:space="preserve">. </w:t>
      </w:r>
      <w:r w:rsidR="006D7070" w:rsidRPr="006D7070">
        <w:rPr>
          <w:b w:val="0"/>
          <w:sz w:val="28"/>
          <w:szCs w:val="28"/>
        </w:rPr>
        <w:t>выставить предупреждающие аншлаги и знаки о запрещении купания, согласно приложению к постановлению;</w:t>
      </w:r>
    </w:p>
    <w:p w:rsidR="006D7070" w:rsidRPr="006D7070" w:rsidRDefault="002A3674" w:rsidP="006D707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D7070" w:rsidRPr="006D707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4</w:t>
      </w:r>
      <w:r w:rsidR="006D7070">
        <w:rPr>
          <w:b w:val="0"/>
          <w:sz w:val="28"/>
          <w:szCs w:val="28"/>
        </w:rPr>
        <w:t>.</w:t>
      </w:r>
      <w:r w:rsidR="006D7070" w:rsidRPr="006D7070">
        <w:rPr>
          <w:b w:val="0"/>
          <w:sz w:val="28"/>
          <w:szCs w:val="28"/>
        </w:rPr>
        <w:t xml:space="preserve"> </w:t>
      </w:r>
      <w:r w:rsidR="006A0DD6">
        <w:rPr>
          <w:b w:val="0"/>
          <w:sz w:val="28"/>
          <w:szCs w:val="28"/>
        </w:rPr>
        <w:t xml:space="preserve">Членам административной комиссии муниципального образования Днепровский сельсовет </w:t>
      </w:r>
      <w:r w:rsidR="006D7070" w:rsidRPr="006D7070">
        <w:rPr>
          <w:b w:val="0"/>
          <w:sz w:val="28"/>
          <w:szCs w:val="28"/>
        </w:rPr>
        <w:t>усилить контроль по недопущению купания людей в запрещенных местах;</w:t>
      </w:r>
    </w:p>
    <w:p w:rsidR="006D7070" w:rsidRPr="006D7070" w:rsidRDefault="002A3674" w:rsidP="006D707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D7070" w:rsidRPr="006D707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5</w:t>
      </w:r>
      <w:r w:rsidR="006D7070">
        <w:rPr>
          <w:b w:val="0"/>
          <w:sz w:val="28"/>
          <w:szCs w:val="28"/>
        </w:rPr>
        <w:t>.</w:t>
      </w:r>
      <w:r w:rsidR="006D7070" w:rsidRPr="006D7070">
        <w:rPr>
          <w:b w:val="0"/>
          <w:sz w:val="28"/>
          <w:szCs w:val="28"/>
        </w:rPr>
        <w:t xml:space="preserve"> в период летнего купального сезона организовать проверки исполнения настоящего постановления совместно с представителями ОМВД России по </w:t>
      </w:r>
      <w:r w:rsidR="006A0DD6">
        <w:rPr>
          <w:b w:val="0"/>
          <w:sz w:val="28"/>
          <w:szCs w:val="28"/>
        </w:rPr>
        <w:t>Беляевскому</w:t>
      </w:r>
      <w:r w:rsidR="006D7070" w:rsidRPr="006D7070">
        <w:rPr>
          <w:b w:val="0"/>
          <w:sz w:val="28"/>
          <w:szCs w:val="28"/>
        </w:rPr>
        <w:t xml:space="preserve"> району.</w:t>
      </w:r>
    </w:p>
    <w:p w:rsidR="006D7070" w:rsidRPr="006D7070" w:rsidRDefault="002A3674" w:rsidP="006D707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6D7070" w:rsidRPr="006D7070">
        <w:rPr>
          <w:b w:val="0"/>
          <w:sz w:val="28"/>
          <w:szCs w:val="28"/>
        </w:rPr>
        <w:t>. Контроль исполнения настоящего постановления оставляю за собой.</w:t>
      </w:r>
    </w:p>
    <w:p w:rsidR="006D7070" w:rsidRPr="006D7070" w:rsidRDefault="002A3674" w:rsidP="006D707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6D7070" w:rsidRPr="006D7070">
        <w:rPr>
          <w:b w:val="0"/>
          <w:sz w:val="28"/>
          <w:szCs w:val="28"/>
        </w:rPr>
        <w:t xml:space="preserve">.  Опубликовать настоящее постановление в </w:t>
      </w:r>
      <w:r>
        <w:rPr>
          <w:b w:val="0"/>
          <w:sz w:val="28"/>
          <w:szCs w:val="28"/>
        </w:rPr>
        <w:t>муниципальной газете</w:t>
      </w:r>
      <w:r w:rsidR="006D7070" w:rsidRPr="006D7070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Вестник Днепровского сельсовета</w:t>
      </w:r>
      <w:r w:rsidR="006D7070" w:rsidRPr="006D7070">
        <w:rPr>
          <w:b w:val="0"/>
          <w:sz w:val="28"/>
          <w:szCs w:val="28"/>
        </w:rPr>
        <w:t xml:space="preserve">» и разместить на официальном сайте Администрации </w:t>
      </w:r>
      <w:r>
        <w:rPr>
          <w:b w:val="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="006D7070" w:rsidRPr="006D7070">
        <w:rPr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6D7070" w:rsidRPr="006D7070" w:rsidRDefault="002A3674" w:rsidP="006D707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6D7070" w:rsidRPr="006D7070">
        <w:rPr>
          <w:b w:val="0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6D7070" w:rsidRDefault="006D7070" w:rsidP="00722E59">
      <w:pPr>
        <w:jc w:val="center"/>
        <w:rPr>
          <w:sz w:val="28"/>
          <w:szCs w:val="28"/>
        </w:rPr>
      </w:pPr>
    </w:p>
    <w:p w:rsidR="006D7070" w:rsidRDefault="006D7070" w:rsidP="00722E59">
      <w:pPr>
        <w:jc w:val="center"/>
        <w:rPr>
          <w:sz w:val="28"/>
          <w:szCs w:val="28"/>
        </w:rPr>
      </w:pPr>
    </w:p>
    <w:p w:rsidR="002A3674" w:rsidRPr="002A3674" w:rsidRDefault="002A3674" w:rsidP="002A3674">
      <w:pPr>
        <w:jc w:val="both"/>
        <w:rPr>
          <w:b w:val="0"/>
          <w:sz w:val="28"/>
          <w:szCs w:val="28"/>
        </w:rPr>
      </w:pPr>
      <w:r w:rsidRPr="002A3674">
        <w:rPr>
          <w:b w:val="0"/>
          <w:sz w:val="28"/>
          <w:szCs w:val="28"/>
        </w:rPr>
        <w:t>Глава муниципального образования                                             Е.В.Жукова</w:t>
      </w:r>
    </w:p>
    <w:p w:rsidR="002A3674" w:rsidRPr="007E376D" w:rsidRDefault="002A3674" w:rsidP="002A3674">
      <w:pPr>
        <w:jc w:val="both"/>
        <w:rPr>
          <w:sz w:val="28"/>
          <w:szCs w:val="28"/>
        </w:rPr>
      </w:pPr>
    </w:p>
    <w:p w:rsidR="002A3674" w:rsidRPr="007E376D" w:rsidRDefault="002A3674" w:rsidP="002A3674">
      <w:pPr>
        <w:jc w:val="both"/>
        <w:rPr>
          <w:sz w:val="28"/>
          <w:szCs w:val="28"/>
        </w:rPr>
      </w:pPr>
    </w:p>
    <w:p w:rsidR="002A3674" w:rsidRPr="002A3674" w:rsidRDefault="002A3674" w:rsidP="002A3674">
      <w:pPr>
        <w:jc w:val="both"/>
        <w:rPr>
          <w:b w:val="0"/>
          <w:sz w:val="28"/>
          <w:szCs w:val="28"/>
        </w:rPr>
      </w:pPr>
      <w:r w:rsidRPr="002A3674">
        <w:rPr>
          <w:b w:val="0"/>
          <w:sz w:val="28"/>
          <w:szCs w:val="28"/>
        </w:rPr>
        <w:t>Разослано: членам комиссии, администрации района, прокурору, в дело.</w:t>
      </w:r>
    </w:p>
    <w:p w:rsidR="006D7070" w:rsidRPr="005C44F1" w:rsidRDefault="006D7070" w:rsidP="006D7070">
      <w:pPr>
        <w:jc w:val="both"/>
        <w:rPr>
          <w:sz w:val="28"/>
          <w:szCs w:val="28"/>
        </w:rPr>
      </w:pPr>
    </w:p>
    <w:p w:rsidR="006D7070" w:rsidRDefault="006D7070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2A3674" w:rsidRDefault="002A3674" w:rsidP="00722E59">
      <w:pPr>
        <w:jc w:val="center"/>
        <w:rPr>
          <w:sz w:val="28"/>
          <w:szCs w:val="28"/>
        </w:rPr>
      </w:pPr>
    </w:p>
    <w:p w:rsidR="006D7070" w:rsidRPr="00A53520" w:rsidRDefault="006D7070" w:rsidP="006D7070">
      <w:pPr>
        <w:ind w:left="3969" w:firstLine="709"/>
        <w:jc w:val="center"/>
        <w:rPr>
          <w:b w:val="0"/>
          <w:sz w:val="28"/>
          <w:szCs w:val="28"/>
        </w:rPr>
      </w:pPr>
      <w:r w:rsidRPr="00A53520">
        <w:rPr>
          <w:b w:val="0"/>
          <w:sz w:val="28"/>
          <w:szCs w:val="28"/>
        </w:rPr>
        <w:lastRenderedPageBreak/>
        <w:t xml:space="preserve">Приложение </w:t>
      </w:r>
    </w:p>
    <w:p w:rsidR="006D7070" w:rsidRPr="00A53520" w:rsidRDefault="006D7070" w:rsidP="006D7070">
      <w:pPr>
        <w:ind w:left="3969" w:firstLine="709"/>
        <w:jc w:val="center"/>
        <w:rPr>
          <w:b w:val="0"/>
          <w:sz w:val="28"/>
          <w:szCs w:val="28"/>
        </w:rPr>
      </w:pPr>
      <w:r w:rsidRPr="00A53520">
        <w:rPr>
          <w:b w:val="0"/>
          <w:sz w:val="28"/>
          <w:szCs w:val="28"/>
        </w:rPr>
        <w:t>к постановлению Администрации</w:t>
      </w:r>
    </w:p>
    <w:p w:rsidR="006D7070" w:rsidRPr="00A53520" w:rsidRDefault="002A3674" w:rsidP="00A53520">
      <w:pPr>
        <w:ind w:left="3969"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="006D7070" w:rsidRPr="00A53520">
        <w:rPr>
          <w:b w:val="0"/>
          <w:sz w:val="28"/>
          <w:szCs w:val="28"/>
        </w:rPr>
        <w:t xml:space="preserve"> </w:t>
      </w:r>
      <w:r w:rsidR="00A53520" w:rsidRPr="00A53520">
        <w:rPr>
          <w:b w:val="0"/>
          <w:sz w:val="28"/>
          <w:szCs w:val="28"/>
        </w:rPr>
        <w:t xml:space="preserve"> </w:t>
      </w:r>
      <w:r w:rsidR="006D7070" w:rsidRPr="00A53520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16</w:t>
      </w:r>
      <w:r w:rsidR="00A53520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="00A53520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5</w:t>
      </w:r>
      <w:r w:rsidR="00A53520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37-п</w:t>
      </w:r>
    </w:p>
    <w:tbl>
      <w:tblPr>
        <w:tblpPr w:leftFromText="180" w:rightFromText="180" w:vertAnchor="text" w:horzAnchor="margin" w:tblpXSpec="center" w:tblpY="1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950"/>
        <w:gridCol w:w="2926"/>
      </w:tblGrid>
      <w:tr w:rsidR="006D7070" w:rsidRPr="00A53520" w:rsidTr="005D2B3C">
        <w:tc>
          <w:tcPr>
            <w:tcW w:w="2268" w:type="dxa"/>
          </w:tcPr>
          <w:p w:rsidR="00A53520" w:rsidRPr="00A53520" w:rsidRDefault="006D7070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A53520">
              <w:rPr>
                <w:b w:val="0"/>
                <w:sz w:val="28"/>
                <w:szCs w:val="28"/>
              </w:rPr>
              <w:t>№</w:t>
            </w:r>
          </w:p>
          <w:p w:rsidR="006D7070" w:rsidRPr="00A53520" w:rsidRDefault="006D7070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A53520"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950" w:type="dxa"/>
          </w:tcPr>
          <w:p w:rsidR="006D7070" w:rsidRPr="00A53520" w:rsidRDefault="006D7070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A53520">
              <w:rPr>
                <w:b w:val="0"/>
                <w:sz w:val="28"/>
                <w:szCs w:val="28"/>
              </w:rPr>
              <w:t>Месторасположение</w:t>
            </w:r>
          </w:p>
        </w:tc>
        <w:tc>
          <w:tcPr>
            <w:tcW w:w="2926" w:type="dxa"/>
          </w:tcPr>
          <w:p w:rsidR="006D7070" w:rsidRPr="00A53520" w:rsidRDefault="006D7070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A53520">
              <w:rPr>
                <w:b w:val="0"/>
                <w:sz w:val="28"/>
                <w:szCs w:val="28"/>
              </w:rPr>
              <w:t>Название реки, озера</w:t>
            </w:r>
          </w:p>
        </w:tc>
      </w:tr>
      <w:tr w:rsidR="006D7070" w:rsidRPr="00A53520" w:rsidTr="005D2B3C">
        <w:tc>
          <w:tcPr>
            <w:tcW w:w="2268" w:type="dxa"/>
          </w:tcPr>
          <w:p w:rsidR="006D7070" w:rsidRPr="00A53520" w:rsidRDefault="006D7070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A53520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876" w:type="dxa"/>
            <w:gridSpan w:val="2"/>
          </w:tcPr>
          <w:p w:rsidR="006D7070" w:rsidRPr="00A53520" w:rsidRDefault="00A53520" w:rsidP="00960A1A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</w:t>
            </w:r>
            <w:r w:rsidR="00960A1A">
              <w:rPr>
                <w:b w:val="0"/>
                <w:sz w:val="28"/>
                <w:szCs w:val="28"/>
              </w:rPr>
              <w:t>с.Днепровка</w:t>
            </w:r>
          </w:p>
        </w:tc>
      </w:tr>
      <w:tr w:rsidR="006D7070" w:rsidRPr="00A53520" w:rsidTr="005D2B3C">
        <w:tc>
          <w:tcPr>
            <w:tcW w:w="2268" w:type="dxa"/>
          </w:tcPr>
          <w:p w:rsidR="006D7070" w:rsidRPr="00A53520" w:rsidRDefault="006D7070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A53520">
              <w:rPr>
                <w:b w:val="0"/>
                <w:sz w:val="28"/>
                <w:szCs w:val="28"/>
              </w:rPr>
              <w:t>1.1.</w:t>
            </w:r>
          </w:p>
        </w:tc>
        <w:tc>
          <w:tcPr>
            <w:tcW w:w="3950" w:type="dxa"/>
          </w:tcPr>
          <w:p w:rsidR="006D7070" w:rsidRDefault="00A12C12" w:rsidP="00A12C1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«Мель» расположено в северной части на расстоянии 1,2 км. от с.Днепровка</w:t>
            </w:r>
          </w:p>
          <w:p w:rsidR="005D2B3C" w:rsidRPr="00A53520" w:rsidRDefault="005D2B3C" w:rsidP="00A12C1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26" w:type="dxa"/>
          </w:tcPr>
          <w:p w:rsidR="006D7070" w:rsidRPr="00A53520" w:rsidRDefault="00A12C12" w:rsidP="00A5352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р.Урал</w:t>
            </w:r>
          </w:p>
        </w:tc>
      </w:tr>
      <w:tr w:rsidR="00A12C12" w:rsidRPr="00A53520" w:rsidTr="005D2B3C">
        <w:tc>
          <w:tcPr>
            <w:tcW w:w="2268" w:type="dxa"/>
          </w:tcPr>
          <w:p w:rsidR="00A12C12" w:rsidRPr="00A53520" w:rsidRDefault="00A12C12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A53520">
              <w:rPr>
                <w:b w:val="0"/>
                <w:sz w:val="28"/>
                <w:szCs w:val="28"/>
              </w:rPr>
              <w:t>1.2.</w:t>
            </w:r>
          </w:p>
        </w:tc>
        <w:tc>
          <w:tcPr>
            <w:tcW w:w="3950" w:type="dxa"/>
          </w:tcPr>
          <w:p w:rsidR="00A12C12" w:rsidRDefault="00A12C12" w:rsidP="00A12C1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«Зимний» расположено в северо-западной части на расстоянии 1,2 км. от с.Днепровка</w:t>
            </w:r>
          </w:p>
          <w:p w:rsidR="005D2B3C" w:rsidRPr="00A53520" w:rsidRDefault="005D2B3C" w:rsidP="00A12C1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26" w:type="dxa"/>
          </w:tcPr>
          <w:p w:rsidR="00A12C12" w:rsidRDefault="00A12C12" w:rsidP="00A12C12">
            <w:pPr>
              <w:jc w:val="center"/>
            </w:pPr>
            <w:r w:rsidRPr="00BA43BA">
              <w:rPr>
                <w:b w:val="0"/>
                <w:sz w:val="28"/>
                <w:szCs w:val="28"/>
              </w:rPr>
              <w:t>р.Урал</w:t>
            </w:r>
          </w:p>
        </w:tc>
      </w:tr>
      <w:tr w:rsidR="00A12C12" w:rsidRPr="00A53520" w:rsidTr="005D2B3C">
        <w:tc>
          <w:tcPr>
            <w:tcW w:w="2268" w:type="dxa"/>
          </w:tcPr>
          <w:p w:rsidR="00A12C12" w:rsidRPr="00A53520" w:rsidRDefault="00A12C12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A53520">
              <w:rPr>
                <w:b w:val="0"/>
                <w:sz w:val="28"/>
                <w:szCs w:val="28"/>
              </w:rPr>
              <w:t>1.3.</w:t>
            </w:r>
          </w:p>
        </w:tc>
        <w:tc>
          <w:tcPr>
            <w:tcW w:w="3950" w:type="dxa"/>
          </w:tcPr>
          <w:p w:rsidR="00A12C12" w:rsidRDefault="00A12C12" w:rsidP="00A12C12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«Летний» расположено в северо-западной части на расстоянии 1,3 км. от с.Днепровка</w:t>
            </w:r>
          </w:p>
          <w:p w:rsidR="005D2B3C" w:rsidRPr="00A53520" w:rsidRDefault="005D2B3C" w:rsidP="00A12C1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26" w:type="dxa"/>
          </w:tcPr>
          <w:p w:rsidR="00A12C12" w:rsidRDefault="00A12C12" w:rsidP="00A12C12">
            <w:pPr>
              <w:jc w:val="center"/>
            </w:pPr>
            <w:r w:rsidRPr="00BA43BA">
              <w:rPr>
                <w:b w:val="0"/>
                <w:sz w:val="28"/>
                <w:szCs w:val="28"/>
              </w:rPr>
              <w:t>р.Урал</w:t>
            </w:r>
          </w:p>
        </w:tc>
      </w:tr>
      <w:tr w:rsidR="006D7070" w:rsidRPr="00A53520" w:rsidTr="005D2B3C">
        <w:tc>
          <w:tcPr>
            <w:tcW w:w="2268" w:type="dxa"/>
          </w:tcPr>
          <w:p w:rsidR="006D7070" w:rsidRPr="00A53520" w:rsidRDefault="006D7070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A53520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876" w:type="dxa"/>
            <w:gridSpan w:val="2"/>
          </w:tcPr>
          <w:p w:rsidR="006D7070" w:rsidRPr="00A53520" w:rsidRDefault="00960A1A" w:rsidP="005D2B3C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с.Кзыл</w:t>
            </w:r>
            <w:r w:rsidR="005D2B3C">
              <w:rPr>
                <w:b w:val="0"/>
                <w:sz w:val="28"/>
                <w:szCs w:val="28"/>
              </w:rPr>
              <w:t>ж</w:t>
            </w:r>
            <w:r>
              <w:rPr>
                <w:b w:val="0"/>
                <w:sz w:val="28"/>
                <w:szCs w:val="28"/>
              </w:rPr>
              <w:t>ар</w:t>
            </w:r>
          </w:p>
        </w:tc>
      </w:tr>
      <w:tr w:rsidR="006D7070" w:rsidRPr="00A53520" w:rsidTr="005D2B3C">
        <w:tc>
          <w:tcPr>
            <w:tcW w:w="2268" w:type="dxa"/>
          </w:tcPr>
          <w:p w:rsidR="006D7070" w:rsidRPr="00A53520" w:rsidRDefault="006D7070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A53520">
              <w:rPr>
                <w:b w:val="0"/>
                <w:sz w:val="28"/>
                <w:szCs w:val="28"/>
              </w:rPr>
              <w:t>2.1.</w:t>
            </w:r>
          </w:p>
        </w:tc>
        <w:tc>
          <w:tcPr>
            <w:tcW w:w="3950" w:type="dxa"/>
          </w:tcPr>
          <w:p w:rsidR="006D7070" w:rsidRPr="00A53520" w:rsidRDefault="005D2B3C" w:rsidP="005D2B3C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«Пляж» расположено в северной части на расстоянии 1,9км. от с.Кзылжар</w:t>
            </w:r>
          </w:p>
        </w:tc>
        <w:tc>
          <w:tcPr>
            <w:tcW w:w="2926" w:type="dxa"/>
          </w:tcPr>
          <w:p w:rsidR="006D7070" w:rsidRPr="00A53520" w:rsidRDefault="005D2B3C" w:rsidP="00A53520">
            <w:pPr>
              <w:jc w:val="center"/>
              <w:rPr>
                <w:b w:val="0"/>
                <w:sz w:val="28"/>
                <w:szCs w:val="28"/>
              </w:rPr>
            </w:pPr>
            <w:r w:rsidRPr="00BA43BA">
              <w:rPr>
                <w:b w:val="0"/>
                <w:sz w:val="28"/>
                <w:szCs w:val="28"/>
              </w:rPr>
              <w:t>р.Урал</w:t>
            </w:r>
          </w:p>
        </w:tc>
      </w:tr>
    </w:tbl>
    <w:p w:rsidR="006D7070" w:rsidRDefault="006D7070" w:rsidP="00722E59">
      <w:pPr>
        <w:jc w:val="center"/>
        <w:rPr>
          <w:sz w:val="28"/>
          <w:szCs w:val="28"/>
        </w:rPr>
      </w:pPr>
    </w:p>
    <w:sectPr w:rsidR="006D7070" w:rsidSect="00162A2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851" w:bottom="851" w:left="1418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48" w:rsidRDefault="008D0E48">
      <w:r>
        <w:separator/>
      </w:r>
    </w:p>
  </w:endnote>
  <w:endnote w:type="continuationSeparator" w:id="1">
    <w:p w:rsidR="008D0E48" w:rsidRDefault="008D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B7" w:rsidRDefault="00EE02B7" w:rsidP="00A544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02B7" w:rsidRDefault="00EE02B7" w:rsidP="000827A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B7" w:rsidRDefault="00EE02B7" w:rsidP="00A544E6">
    <w:pPr>
      <w:pStyle w:val="ab"/>
      <w:framePr w:wrap="around" w:vAnchor="text" w:hAnchor="margin" w:xAlign="right" w:y="1"/>
      <w:rPr>
        <w:rStyle w:val="aa"/>
      </w:rPr>
    </w:pPr>
  </w:p>
  <w:p w:rsidR="00EE02B7" w:rsidRDefault="00EE02B7" w:rsidP="000827A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48" w:rsidRDefault="008D0E48">
      <w:r>
        <w:separator/>
      </w:r>
    </w:p>
  </w:footnote>
  <w:footnote w:type="continuationSeparator" w:id="1">
    <w:p w:rsidR="008D0E48" w:rsidRDefault="008D0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B7" w:rsidRDefault="00EE02B7" w:rsidP="000179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02B7" w:rsidRDefault="00EE02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B7" w:rsidRPr="002A1E2E" w:rsidRDefault="00EE02B7" w:rsidP="00A544E6">
    <w:pPr>
      <w:pStyle w:val="a8"/>
      <w:framePr w:wrap="around" w:vAnchor="text" w:hAnchor="margin" w:xAlign="center" w:y="1"/>
      <w:rPr>
        <w:rStyle w:val="aa"/>
        <w:b w:val="0"/>
      </w:rPr>
    </w:pPr>
    <w:r w:rsidRPr="002A1E2E">
      <w:rPr>
        <w:rStyle w:val="aa"/>
        <w:b w:val="0"/>
      </w:rPr>
      <w:fldChar w:fldCharType="begin"/>
    </w:r>
    <w:r w:rsidRPr="002A1E2E">
      <w:rPr>
        <w:rStyle w:val="aa"/>
        <w:b w:val="0"/>
      </w:rPr>
      <w:instrText xml:space="preserve">PAGE  </w:instrText>
    </w:r>
    <w:r w:rsidRPr="002A1E2E">
      <w:rPr>
        <w:rStyle w:val="aa"/>
        <w:b w:val="0"/>
      </w:rPr>
      <w:fldChar w:fldCharType="separate"/>
    </w:r>
    <w:r w:rsidR="005D2B3C">
      <w:rPr>
        <w:rStyle w:val="aa"/>
        <w:b w:val="0"/>
        <w:noProof/>
      </w:rPr>
      <w:t>3</w:t>
    </w:r>
    <w:r w:rsidRPr="002A1E2E">
      <w:rPr>
        <w:rStyle w:val="aa"/>
        <w:b w:val="0"/>
      </w:rPr>
      <w:fldChar w:fldCharType="end"/>
    </w:r>
  </w:p>
  <w:p w:rsidR="00EE02B7" w:rsidRDefault="00EE02B7">
    <w:pPr>
      <w:pStyle w:val="a8"/>
    </w:pPr>
  </w:p>
  <w:p w:rsidR="00A53520" w:rsidRDefault="00A535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A90633"/>
    <w:multiLevelType w:val="hybridMultilevel"/>
    <w:tmpl w:val="8F4CF550"/>
    <w:lvl w:ilvl="0" w:tplc="3652400C">
      <w:start w:val="1"/>
      <w:numFmt w:val="decimal"/>
      <w:lvlText w:val="1.%1."/>
      <w:lvlJc w:val="center"/>
      <w:pPr>
        <w:ind w:left="13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DDF4E6E"/>
    <w:multiLevelType w:val="hybridMultilevel"/>
    <w:tmpl w:val="4DC277A6"/>
    <w:lvl w:ilvl="0" w:tplc="71961998">
      <w:start w:val="1"/>
      <w:numFmt w:val="decimal"/>
      <w:lvlText w:val="%1."/>
      <w:lvlJc w:val="left"/>
      <w:pPr>
        <w:ind w:left="281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4">
    <w:nsid w:val="17787AA0"/>
    <w:multiLevelType w:val="multilevel"/>
    <w:tmpl w:val="BD527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">
    <w:nsid w:val="17E26711"/>
    <w:multiLevelType w:val="multilevel"/>
    <w:tmpl w:val="44FA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5612B23"/>
    <w:multiLevelType w:val="multilevel"/>
    <w:tmpl w:val="691A665A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7">
    <w:nsid w:val="26E138E6"/>
    <w:multiLevelType w:val="multilevel"/>
    <w:tmpl w:val="EA72A4F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9">
    <w:nsid w:val="37772042"/>
    <w:multiLevelType w:val="hybridMultilevel"/>
    <w:tmpl w:val="45AE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62058"/>
    <w:multiLevelType w:val="hybridMultilevel"/>
    <w:tmpl w:val="21807C64"/>
    <w:lvl w:ilvl="0" w:tplc="3A868DD8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>
    <w:nsid w:val="59402E3A"/>
    <w:multiLevelType w:val="hybridMultilevel"/>
    <w:tmpl w:val="24B6C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0D17D9"/>
    <w:multiLevelType w:val="hybridMultilevel"/>
    <w:tmpl w:val="13307440"/>
    <w:lvl w:ilvl="0" w:tplc="068C6C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stylePaneFormatFilter w:val="3F01"/>
  <w:defaultTabStop w:val="709"/>
  <w:drawingGridHorizontalSpacing w:val="251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15993"/>
    <w:rsid w:val="0000224A"/>
    <w:rsid w:val="00005D86"/>
    <w:rsid w:val="000179DE"/>
    <w:rsid w:val="0002666D"/>
    <w:rsid w:val="00027DAD"/>
    <w:rsid w:val="00056DC3"/>
    <w:rsid w:val="00061119"/>
    <w:rsid w:val="000667A3"/>
    <w:rsid w:val="00076AA7"/>
    <w:rsid w:val="000824A2"/>
    <w:rsid w:val="000827AE"/>
    <w:rsid w:val="00083089"/>
    <w:rsid w:val="00084986"/>
    <w:rsid w:val="000976B1"/>
    <w:rsid w:val="000A401C"/>
    <w:rsid w:val="000A5A04"/>
    <w:rsid w:val="000A7495"/>
    <w:rsid w:val="000B1C51"/>
    <w:rsid w:val="000C272E"/>
    <w:rsid w:val="000C2C8F"/>
    <w:rsid w:val="000C2C97"/>
    <w:rsid w:val="000E01FD"/>
    <w:rsid w:val="000F10FC"/>
    <w:rsid w:val="00101AC5"/>
    <w:rsid w:val="00106D25"/>
    <w:rsid w:val="00120DFB"/>
    <w:rsid w:val="00131097"/>
    <w:rsid w:val="00141F9C"/>
    <w:rsid w:val="001435F5"/>
    <w:rsid w:val="00153649"/>
    <w:rsid w:val="00162A21"/>
    <w:rsid w:val="00162AC9"/>
    <w:rsid w:val="00164E92"/>
    <w:rsid w:val="00173035"/>
    <w:rsid w:val="00180977"/>
    <w:rsid w:val="00182EE6"/>
    <w:rsid w:val="0019691E"/>
    <w:rsid w:val="00197845"/>
    <w:rsid w:val="001E2223"/>
    <w:rsid w:val="001E24A8"/>
    <w:rsid w:val="001E4327"/>
    <w:rsid w:val="001F3EFB"/>
    <w:rsid w:val="00227BAB"/>
    <w:rsid w:val="00240658"/>
    <w:rsid w:val="002415EC"/>
    <w:rsid w:val="0025275B"/>
    <w:rsid w:val="00291A27"/>
    <w:rsid w:val="0029539C"/>
    <w:rsid w:val="002A11EA"/>
    <w:rsid w:val="002A1E2E"/>
    <w:rsid w:val="002A3674"/>
    <w:rsid w:val="002A5985"/>
    <w:rsid w:val="002A712A"/>
    <w:rsid w:val="002D523E"/>
    <w:rsid w:val="002F395C"/>
    <w:rsid w:val="00303E84"/>
    <w:rsid w:val="00304897"/>
    <w:rsid w:val="00305EC7"/>
    <w:rsid w:val="00311867"/>
    <w:rsid w:val="00313932"/>
    <w:rsid w:val="0031619C"/>
    <w:rsid w:val="00323762"/>
    <w:rsid w:val="00335278"/>
    <w:rsid w:val="003506A7"/>
    <w:rsid w:val="003558F0"/>
    <w:rsid w:val="0036120F"/>
    <w:rsid w:val="00366B93"/>
    <w:rsid w:val="0037586E"/>
    <w:rsid w:val="00394C30"/>
    <w:rsid w:val="003A573C"/>
    <w:rsid w:val="003C3BAE"/>
    <w:rsid w:val="003D62F2"/>
    <w:rsid w:val="003F1194"/>
    <w:rsid w:val="003F197F"/>
    <w:rsid w:val="003F7198"/>
    <w:rsid w:val="003F77B0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1CC"/>
    <w:rsid w:val="0045481D"/>
    <w:rsid w:val="00464234"/>
    <w:rsid w:val="00475B12"/>
    <w:rsid w:val="004829F8"/>
    <w:rsid w:val="004B5BDF"/>
    <w:rsid w:val="004C3F68"/>
    <w:rsid w:val="004D4192"/>
    <w:rsid w:val="004E1783"/>
    <w:rsid w:val="004E1A13"/>
    <w:rsid w:val="004E333B"/>
    <w:rsid w:val="004E33A0"/>
    <w:rsid w:val="004E7C06"/>
    <w:rsid w:val="004E7D6E"/>
    <w:rsid w:val="004F663A"/>
    <w:rsid w:val="00502CFB"/>
    <w:rsid w:val="00505488"/>
    <w:rsid w:val="005119CF"/>
    <w:rsid w:val="005215D8"/>
    <w:rsid w:val="00526194"/>
    <w:rsid w:val="00526FC3"/>
    <w:rsid w:val="005320AC"/>
    <w:rsid w:val="005418F9"/>
    <w:rsid w:val="00547FAC"/>
    <w:rsid w:val="0055054F"/>
    <w:rsid w:val="005514B7"/>
    <w:rsid w:val="00551A2F"/>
    <w:rsid w:val="0055209F"/>
    <w:rsid w:val="0058035E"/>
    <w:rsid w:val="00580D7B"/>
    <w:rsid w:val="005A03D5"/>
    <w:rsid w:val="005A1DF4"/>
    <w:rsid w:val="005A3AD3"/>
    <w:rsid w:val="005A412F"/>
    <w:rsid w:val="005A7524"/>
    <w:rsid w:val="005B2B10"/>
    <w:rsid w:val="005B32CE"/>
    <w:rsid w:val="005B4327"/>
    <w:rsid w:val="005B635C"/>
    <w:rsid w:val="005D2B3C"/>
    <w:rsid w:val="005F141C"/>
    <w:rsid w:val="0061381E"/>
    <w:rsid w:val="00614644"/>
    <w:rsid w:val="00624598"/>
    <w:rsid w:val="00632D27"/>
    <w:rsid w:val="0063308C"/>
    <w:rsid w:val="00654BF9"/>
    <w:rsid w:val="00657264"/>
    <w:rsid w:val="00657D0F"/>
    <w:rsid w:val="00662FDA"/>
    <w:rsid w:val="006714D0"/>
    <w:rsid w:val="00677E94"/>
    <w:rsid w:val="006837A3"/>
    <w:rsid w:val="00684C9E"/>
    <w:rsid w:val="0069687C"/>
    <w:rsid w:val="006A0DD6"/>
    <w:rsid w:val="006A5B30"/>
    <w:rsid w:val="006B1C8F"/>
    <w:rsid w:val="006B3EAC"/>
    <w:rsid w:val="006C5FF2"/>
    <w:rsid w:val="006D7070"/>
    <w:rsid w:val="006E2E40"/>
    <w:rsid w:val="006E7C95"/>
    <w:rsid w:val="006E7CB7"/>
    <w:rsid w:val="006F03AE"/>
    <w:rsid w:val="006F0579"/>
    <w:rsid w:val="006F0B1B"/>
    <w:rsid w:val="006F0DCA"/>
    <w:rsid w:val="0070223A"/>
    <w:rsid w:val="00703D25"/>
    <w:rsid w:val="007057DB"/>
    <w:rsid w:val="00707AEE"/>
    <w:rsid w:val="00711888"/>
    <w:rsid w:val="00716E61"/>
    <w:rsid w:val="00722E59"/>
    <w:rsid w:val="00726A50"/>
    <w:rsid w:val="00731939"/>
    <w:rsid w:val="00742CC8"/>
    <w:rsid w:val="0074476A"/>
    <w:rsid w:val="0074524D"/>
    <w:rsid w:val="00747781"/>
    <w:rsid w:val="00761FBD"/>
    <w:rsid w:val="00764B3B"/>
    <w:rsid w:val="007701AD"/>
    <w:rsid w:val="00770647"/>
    <w:rsid w:val="00774125"/>
    <w:rsid w:val="00785774"/>
    <w:rsid w:val="0078657F"/>
    <w:rsid w:val="0079291D"/>
    <w:rsid w:val="007958F8"/>
    <w:rsid w:val="00796B84"/>
    <w:rsid w:val="007A0CAC"/>
    <w:rsid w:val="007A1C80"/>
    <w:rsid w:val="007A2737"/>
    <w:rsid w:val="007C1093"/>
    <w:rsid w:val="007C5AF3"/>
    <w:rsid w:val="007D4648"/>
    <w:rsid w:val="007D589F"/>
    <w:rsid w:val="007F6C44"/>
    <w:rsid w:val="008034B0"/>
    <w:rsid w:val="008041AD"/>
    <w:rsid w:val="00811E12"/>
    <w:rsid w:val="00821245"/>
    <w:rsid w:val="0082789F"/>
    <w:rsid w:val="008400B6"/>
    <w:rsid w:val="00846921"/>
    <w:rsid w:val="0086396D"/>
    <w:rsid w:val="0086548B"/>
    <w:rsid w:val="008671D2"/>
    <w:rsid w:val="00870863"/>
    <w:rsid w:val="008759AD"/>
    <w:rsid w:val="00885F5F"/>
    <w:rsid w:val="008929E6"/>
    <w:rsid w:val="00893318"/>
    <w:rsid w:val="008A067B"/>
    <w:rsid w:val="008B788E"/>
    <w:rsid w:val="008C2554"/>
    <w:rsid w:val="008C4DE9"/>
    <w:rsid w:val="008D0E48"/>
    <w:rsid w:val="008D2DA2"/>
    <w:rsid w:val="008E5638"/>
    <w:rsid w:val="009106BF"/>
    <w:rsid w:val="00915D23"/>
    <w:rsid w:val="0092725B"/>
    <w:rsid w:val="00937311"/>
    <w:rsid w:val="0094773E"/>
    <w:rsid w:val="00952575"/>
    <w:rsid w:val="00960A1A"/>
    <w:rsid w:val="00964CC1"/>
    <w:rsid w:val="0097472D"/>
    <w:rsid w:val="009774A0"/>
    <w:rsid w:val="00985569"/>
    <w:rsid w:val="00986049"/>
    <w:rsid w:val="009978AE"/>
    <w:rsid w:val="009A3FBF"/>
    <w:rsid w:val="009B05A8"/>
    <w:rsid w:val="009D0C8D"/>
    <w:rsid w:val="009D1AC8"/>
    <w:rsid w:val="009D289E"/>
    <w:rsid w:val="009F7F2B"/>
    <w:rsid w:val="00A0485B"/>
    <w:rsid w:val="00A05220"/>
    <w:rsid w:val="00A0590A"/>
    <w:rsid w:val="00A12C12"/>
    <w:rsid w:val="00A33432"/>
    <w:rsid w:val="00A33630"/>
    <w:rsid w:val="00A40D1D"/>
    <w:rsid w:val="00A53520"/>
    <w:rsid w:val="00A544E6"/>
    <w:rsid w:val="00A56994"/>
    <w:rsid w:val="00A6068E"/>
    <w:rsid w:val="00A807C8"/>
    <w:rsid w:val="00A85B05"/>
    <w:rsid w:val="00A92956"/>
    <w:rsid w:val="00A95E9F"/>
    <w:rsid w:val="00A96923"/>
    <w:rsid w:val="00AA45DD"/>
    <w:rsid w:val="00AB4E75"/>
    <w:rsid w:val="00AC376F"/>
    <w:rsid w:val="00AC42A2"/>
    <w:rsid w:val="00AC4B9D"/>
    <w:rsid w:val="00AD17C4"/>
    <w:rsid w:val="00AD522E"/>
    <w:rsid w:val="00AE06B9"/>
    <w:rsid w:val="00AE380D"/>
    <w:rsid w:val="00AE3FD7"/>
    <w:rsid w:val="00B05C65"/>
    <w:rsid w:val="00B06FF2"/>
    <w:rsid w:val="00B1233F"/>
    <w:rsid w:val="00B45CE8"/>
    <w:rsid w:val="00B545DD"/>
    <w:rsid w:val="00B54F75"/>
    <w:rsid w:val="00B67FC1"/>
    <w:rsid w:val="00B72B20"/>
    <w:rsid w:val="00B7365C"/>
    <w:rsid w:val="00B75C93"/>
    <w:rsid w:val="00B85880"/>
    <w:rsid w:val="00B96503"/>
    <w:rsid w:val="00BE549E"/>
    <w:rsid w:val="00BE7AFF"/>
    <w:rsid w:val="00C04AF2"/>
    <w:rsid w:val="00C05802"/>
    <w:rsid w:val="00C05BC6"/>
    <w:rsid w:val="00C14BED"/>
    <w:rsid w:val="00C15993"/>
    <w:rsid w:val="00C177A0"/>
    <w:rsid w:val="00C24B1E"/>
    <w:rsid w:val="00C262FA"/>
    <w:rsid w:val="00C52F79"/>
    <w:rsid w:val="00C6255D"/>
    <w:rsid w:val="00C65028"/>
    <w:rsid w:val="00C73243"/>
    <w:rsid w:val="00C75913"/>
    <w:rsid w:val="00C8457A"/>
    <w:rsid w:val="00C8626C"/>
    <w:rsid w:val="00C8693F"/>
    <w:rsid w:val="00C9593A"/>
    <w:rsid w:val="00CA14C2"/>
    <w:rsid w:val="00CA580D"/>
    <w:rsid w:val="00CB5938"/>
    <w:rsid w:val="00CC197C"/>
    <w:rsid w:val="00CC2C31"/>
    <w:rsid w:val="00CD602C"/>
    <w:rsid w:val="00CF0FA4"/>
    <w:rsid w:val="00CF226E"/>
    <w:rsid w:val="00CF3937"/>
    <w:rsid w:val="00CF6073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56CCF"/>
    <w:rsid w:val="00D6572C"/>
    <w:rsid w:val="00D707A9"/>
    <w:rsid w:val="00D72691"/>
    <w:rsid w:val="00D74052"/>
    <w:rsid w:val="00D915BF"/>
    <w:rsid w:val="00D91BD7"/>
    <w:rsid w:val="00D950A8"/>
    <w:rsid w:val="00DA1A6D"/>
    <w:rsid w:val="00DA3971"/>
    <w:rsid w:val="00DA5D8D"/>
    <w:rsid w:val="00DB4FDC"/>
    <w:rsid w:val="00DC164F"/>
    <w:rsid w:val="00DD7EE0"/>
    <w:rsid w:val="00DE1441"/>
    <w:rsid w:val="00DE272C"/>
    <w:rsid w:val="00DF2214"/>
    <w:rsid w:val="00DF3FF1"/>
    <w:rsid w:val="00DF6890"/>
    <w:rsid w:val="00DF7AA8"/>
    <w:rsid w:val="00E1213B"/>
    <w:rsid w:val="00E24D83"/>
    <w:rsid w:val="00E2661D"/>
    <w:rsid w:val="00E33817"/>
    <w:rsid w:val="00E37818"/>
    <w:rsid w:val="00E44DCA"/>
    <w:rsid w:val="00E54331"/>
    <w:rsid w:val="00E60DAD"/>
    <w:rsid w:val="00E63C57"/>
    <w:rsid w:val="00E740B2"/>
    <w:rsid w:val="00E754D1"/>
    <w:rsid w:val="00E85557"/>
    <w:rsid w:val="00E86665"/>
    <w:rsid w:val="00E93D50"/>
    <w:rsid w:val="00E93DE0"/>
    <w:rsid w:val="00E94362"/>
    <w:rsid w:val="00E96B5D"/>
    <w:rsid w:val="00EA1C2E"/>
    <w:rsid w:val="00EB767A"/>
    <w:rsid w:val="00EC7020"/>
    <w:rsid w:val="00EE02B7"/>
    <w:rsid w:val="00EE7BF0"/>
    <w:rsid w:val="00EF074C"/>
    <w:rsid w:val="00EF0C11"/>
    <w:rsid w:val="00EF559D"/>
    <w:rsid w:val="00EF6ABF"/>
    <w:rsid w:val="00F10250"/>
    <w:rsid w:val="00F162CC"/>
    <w:rsid w:val="00F226F4"/>
    <w:rsid w:val="00F22D6D"/>
    <w:rsid w:val="00F3341B"/>
    <w:rsid w:val="00F560C0"/>
    <w:rsid w:val="00F575DA"/>
    <w:rsid w:val="00F62666"/>
    <w:rsid w:val="00F7765A"/>
    <w:rsid w:val="00F818A0"/>
    <w:rsid w:val="00F9084B"/>
    <w:rsid w:val="00F95D21"/>
    <w:rsid w:val="00F95D31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  <w:lang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  <w:lang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uiPriority w:val="9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uiPriority w:val="99"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 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  <w:lang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  <w:lang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1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NoSpacing">
    <w:name w:val="No Spacing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uiPriority w:val="59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 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  <w:lang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  <w:lang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2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3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5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 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6">
    <w:name w:val=" 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link w:val="afff4"/>
    <w:uiPriority w:val="1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5">
    <w:name w:val="List Paragraph"/>
    <w:basedOn w:val="a1"/>
    <w:uiPriority w:val="34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2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6">
    <w:name w:val="Subtitle"/>
    <w:basedOn w:val="a1"/>
    <w:link w:val="afff7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  <w:style w:type="paragraph" w:styleId="afff8">
    <w:name w:val="Plain Text"/>
    <w:basedOn w:val="a1"/>
    <w:link w:val="afff9"/>
    <w:rsid w:val="00AE380D"/>
    <w:pPr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</w:rPr>
  </w:style>
  <w:style w:type="character" w:customStyle="1" w:styleId="afff9">
    <w:name w:val="Текст Знак"/>
    <w:basedOn w:val="a2"/>
    <w:link w:val="afff8"/>
    <w:locked/>
    <w:rsid w:val="00AE380D"/>
    <w:rPr>
      <w:rFonts w:ascii="Courier New" w:hAnsi="Courier New" w:cs="Courier New"/>
      <w:lang w:val="ru-RU" w:eastAsia="ru-RU" w:bidi="ar-SA"/>
    </w:rPr>
  </w:style>
  <w:style w:type="character" w:customStyle="1" w:styleId="afff4">
    <w:name w:val="Без интервала Знак"/>
    <w:link w:val="afff3"/>
    <w:uiPriority w:val="1"/>
    <w:locked/>
    <w:rsid w:val="00CD602C"/>
    <w:rPr>
      <w:rFonts w:ascii="Calibri" w:eastAsia="Calibri" w:hAnsi="Calibri"/>
      <w:sz w:val="22"/>
      <w:szCs w:val="22"/>
      <w:lang w:eastAsia="en-US" w:bidi="ar-SA"/>
    </w:rPr>
  </w:style>
  <w:style w:type="paragraph" w:customStyle="1" w:styleId="TableContents">
    <w:name w:val="Table Contents"/>
    <w:basedOn w:val="a1"/>
    <w:rsid w:val="001435F5"/>
    <w:pPr>
      <w:widowControl w:val="0"/>
      <w:suppressLineNumbers/>
      <w:suppressAutoHyphens/>
      <w:overflowPunct/>
      <w:autoSpaceDE/>
      <w:autoSpaceDN/>
      <w:adjustRightInd/>
      <w:textAlignment w:val="baseline"/>
    </w:pPr>
    <w:rPr>
      <w:rFonts w:eastAsia="Arial Unicode MS" w:cs="Mangal"/>
      <w:b w:val="0"/>
      <w:bCs w:val="0"/>
      <w:kern w:val="1"/>
      <w:sz w:val="24"/>
      <w:szCs w:val="24"/>
      <w:lang w:eastAsia="hi-IN" w:bidi="hi-IN"/>
    </w:rPr>
  </w:style>
  <w:style w:type="character" w:customStyle="1" w:styleId="afff7">
    <w:name w:val="Подзаголовок Знак"/>
    <w:basedOn w:val="a2"/>
    <w:link w:val="afff6"/>
    <w:rsid w:val="004829F8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520074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5200747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2023-06-28T09:59:00Z</cp:lastPrinted>
  <dcterms:created xsi:type="dcterms:W3CDTF">2025-06-02T09:32:00Z</dcterms:created>
  <dcterms:modified xsi:type="dcterms:W3CDTF">2025-06-02T09:32:00Z</dcterms:modified>
</cp:coreProperties>
</file>