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FB6170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284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06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марта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 w:rsidR="002305A4">
        <w:rPr>
          <w:rFonts w:ascii="Arial Narrow" w:hAnsi="Arial Narrow" w:cs="Arial"/>
          <w:b/>
          <w:shadow/>
          <w:sz w:val="44"/>
          <w:szCs w:val="44"/>
        </w:rPr>
        <w:t>202</w:t>
      </w:r>
      <w:r>
        <w:rPr>
          <w:rFonts w:ascii="Arial Narrow" w:hAnsi="Arial Narrow" w:cs="Arial"/>
          <w:b/>
          <w:shadow/>
          <w:sz w:val="44"/>
          <w:szCs w:val="44"/>
        </w:rPr>
        <w:t>5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FB6170" w:rsidRPr="00623180" w:rsidRDefault="00FB6170" w:rsidP="00FB6170">
      <w:pPr>
        <w:jc w:val="center"/>
        <w:rPr>
          <w:b/>
        </w:rPr>
      </w:pPr>
      <w:r w:rsidRPr="00623180">
        <w:rPr>
          <w:b/>
        </w:rPr>
        <w:t>АДМИНИСТРАЦИЯ</w:t>
      </w:r>
    </w:p>
    <w:p w:rsidR="00FB6170" w:rsidRPr="00623180" w:rsidRDefault="00FB6170" w:rsidP="00FB6170">
      <w:pPr>
        <w:ind w:left="-426"/>
        <w:jc w:val="center"/>
        <w:rPr>
          <w:b/>
        </w:rPr>
      </w:pPr>
      <w:r>
        <w:rPr>
          <w:b/>
        </w:rPr>
        <w:t xml:space="preserve">  </w:t>
      </w:r>
      <w:r w:rsidRPr="00623180">
        <w:rPr>
          <w:b/>
        </w:rPr>
        <w:t>МУНИЦИПАЛЬНОГО  ОБРАЗОВАНИЯ  ДНЕПРОВСКИЙ  СЕЛЬСОВЕТ</w:t>
      </w:r>
    </w:p>
    <w:p w:rsidR="00FB6170" w:rsidRPr="00623180" w:rsidRDefault="00FB6170" w:rsidP="00FB6170">
      <w:pPr>
        <w:pBdr>
          <w:bottom w:val="single" w:sz="12" w:space="1" w:color="auto"/>
        </w:pBdr>
        <w:jc w:val="center"/>
        <w:rPr>
          <w:b/>
        </w:rPr>
      </w:pPr>
      <w:r w:rsidRPr="00623180">
        <w:rPr>
          <w:b/>
        </w:rPr>
        <w:t>БЕЛЯЕВСКОГО  РАЙОНА  ОРЕНБУРГСКОЙ  ОБЛАСТИ</w:t>
      </w:r>
    </w:p>
    <w:p w:rsidR="00FB6170" w:rsidRPr="00623180" w:rsidRDefault="00FB6170" w:rsidP="00FB6170">
      <w:pPr>
        <w:pBdr>
          <w:bottom w:val="single" w:sz="12" w:space="1" w:color="auto"/>
        </w:pBdr>
        <w:jc w:val="center"/>
        <w:rPr>
          <w:b/>
        </w:rPr>
      </w:pPr>
      <w:r w:rsidRPr="00623180">
        <w:rPr>
          <w:b/>
        </w:rPr>
        <w:t>ПОСТАНОВЛЕНИЕ</w:t>
      </w:r>
    </w:p>
    <w:p w:rsidR="00FB6170" w:rsidRPr="00623180" w:rsidRDefault="00FB6170" w:rsidP="00FB6170">
      <w:pPr>
        <w:jc w:val="center"/>
        <w:rPr>
          <w:b/>
        </w:rPr>
      </w:pPr>
      <w:r w:rsidRPr="00623180">
        <w:t xml:space="preserve"> </w:t>
      </w:r>
      <w:r w:rsidRPr="00623180">
        <w:rPr>
          <w:b/>
        </w:rPr>
        <w:t xml:space="preserve"> </w:t>
      </w:r>
    </w:p>
    <w:tbl>
      <w:tblPr>
        <w:tblStyle w:val="a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9"/>
        <w:gridCol w:w="3190"/>
        <w:gridCol w:w="3191"/>
      </w:tblGrid>
      <w:tr w:rsidR="00FB6170" w:rsidRPr="00623180" w:rsidTr="00634C48">
        <w:tc>
          <w:tcPr>
            <w:tcW w:w="3190" w:type="dxa"/>
          </w:tcPr>
          <w:p w:rsidR="00FB6170" w:rsidRPr="00623180" w:rsidRDefault="00FB6170" w:rsidP="00634C48">
            <w:r>
              <w:t>06</w:t>
            </w:r>
            <w:r w:rsidRPr="00623180">
              <w:t>.</w:t>
            </w:r>
            <w:r>
              <w:t>03</w:t>
            </w:r>
            <w:r w:rsidRPr="00623180">
              <w:t>.202</w:t>
            </w:r>
            <w:r>
              <w:t>5</w:t>
            </w:r>
          </w:p>
        </w:tc>
        <w:tc>
          <w:tcPr>
            <w:tcW w:w="3190" w:type="dxa"/>
          </w:tcPr>
          <w:p w:rsidR="00FB6170" w:rsidRPr="00623180" w:rsidRDefault="00FB6170" w:rsidP="00634C48">
            <w:pPr>
              <w:jc w:val="center"/>
              <w:rPr>
                <w:sz w:val="24"/>
                <w:szCs w:val="24"/>
              </w:rPr>
            </w:pPr>
            <w:r w:rsidRPr="00623180">
              <w:rPr>
                <w:sz w:val="24"/>
                <w:szCs w:val="24"/>
              </w:rPr>
              <w:t>с.Днепровка</w:t>
            </w:r>
          </w:p>
        </w:tc>
        <w:tc>
          <w:tcPr>
            <w:tcW w:w="3191" w:type="dxa"/>
          </w:tcPr>
          <w:p w:rsidR="00FB6170" w:rsidRPr="00623180" w:rsidRDefault="00FB6170" w:rsidP="00634C48">
            <w:pPr>
              <w:jc w:val="right"/>
            </w:pPr>
            <w:r>
              <w:t>21</w:t>
            </w:r>
            <w:r w:rsidRPr="00623180">
              <w:t>-п</w:t>
            </w:r>
          </w:p>
        </w:tc>
      </w:tr>
    </w:tbl>
    <w:p w:rsidR="00FB6170" w:rsidRDefault="00FB6170" w:rsidP="00FB6170">
      <w:pPr>
        <w:pStyle w:val="af9"/>
        <w:spacing w:before="305"/>
      </w:pPr>
    </w:p>
    <w:p w:rsidR="00FB6170" w:rsidRDefault="00FB6170" w:rsidP="00FB6170">
      <w:pPr>
        <w:pStyle w:val="af9"/>
        <w:tabs>
          <w:tab w:val="left" w:pos="1134"/>
        </w:tabs>
        <w:ind w:left="1134" w:right="985"/>
        <w:jc w:val="center"/>
      </w:pPr>
      <w:r>
        <w:t xml:space="preserve">О включении движимого имущества: пожарные гидранты в реестр муниципального имущества муниципального </w:t>
      </w:r>
      <w:r>
        <w:rPr>
          <w:spacing w:val="-2"/>
        </w:rPr>
        <w:t>образования Днепровский сельсовет Беляевского</w:t>
      </w:r>
      <w:r>
        <w:t xml:space="preserve"> муниципального района Оренбургской области</w:t>
      </w:r>
    </w:p>
    <w:p w:rsidR="00FB6170" w:rsidRPr="00FB6170" w:rsidRDefault="00FB6170" w:rsidP="00FB6170">
      <w:pPr>
        <w:pStyle w:val="af9"/>
        <w:tabs>
          <w:tab w:val="left" w:pos="142"/>
        </w:tabs>
        <w:ind w:right="-7" w:firstLine="709"/>
        <w:jc w:val="both"/>
      </w:pPr>
      <w:r w:rsidRPr="00FB6170">
        <w:t xml:space="preserve"> В соответствии с Федеральным законом от 06.10.2003 №131-ФЗ «Об общих принципах организации местного самоуправления в Российской Федерации», решением Совета депутатов МО Днепровский сельсовет Беляевского района Оренбургской области от 29.01.2013 №92 «Об утверждении порядка ведения администрацией муниципального образования Днепровский сельсовет реестров муниципального имущества постановлением администрации от 17.04.2019г. №32-п «Об утверждении   Порядок формирования, ведения, обязательного опубликования перечня муниципального имущества муниципального образования Днепровский сельсовет Беляевского района Оренбургской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используемого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на основании Устава муниципального образования Днепровский сельсовет, администрация муниципального образования Днепровский сельсовет Беляевского района Оренбургской области постановляет:</w:t>
      </w:r>
    </w:p>
    <w:p w:rsidR="00FB6170" w:rsidRDefault="00FB6170" w:rsidP="00FB6170">
      <w:pPr>
        <w:pStyle w:val="aff6"/>
        <w:widowControl w:val="0"/>
        <w:numPr>
          <w:ilvl w:val="0"/>
          <w:numId w:val="29"/>
        </w:numPr>
        <w:tabs>
          <w:tab w:val="left" w:pos="860"/>
        </w:tabs>
        <w:autoSpaceDE w:val="0"/>
        <w:autoSpaceDN w:val="0"/>
        <w:ind w:left="0" w:right="-7" w:firstLine="567"/>
        <w:contextualSpacing w:val="0"/>
        <w:jc w:val="both"/>
        <w:rPr>
          <w:sz w:val="28"/>
        </w:rPr>
      </w:pPr>
      <w:r>
        <w:rPr>
          <w:sz w:val="28"/>
        </w:rPr>
        <w:t xml:space="preserve">Включить в реестр муниципального имущества муниципального </w:t>
      </w:r>
      <w:r>
        <w:rPr>
          <w:sz w:val="28"/>
        </w:rPr>
        <w:lastRenderedPageBreak/>
        <w:t xml:space="preserve">образования </w:t>
      </w:r>
      <w:r w:rsidRPr="00F54153">
        <w:rPr>
          <w:sz w:val="28"/>
          <w:szCs w:val="28"/>
        </w:rPr>
        <w:t>Днепровский сельсовет Беляевского района Оренбургской области,</w:t>
      </w:r>
      <w:r>
        <w:rPr>
          <w:sz w:val="28"/>
        </w:rPr>
        <w:t xml:space="preserve"> движимое имущество: пожарные гидранты, согласно приложению №1, выявленное в ходе проведения инвентаризации.</w:t>
      </w:r>
    </w:p>
    <w:p w:rsidR="00FB6170" w:rsidRDefault="00FB6170" w:rsidP="00FB6170">
      <w:pPr>
        <w:pStyle w:val="af9"/>
        <w:spacing w:line="242" w:lineRule="auto"/>
        <w:ind w:right="-7"/>
        <w:jc w:val="both"/>
      </w:pPr>
      <w:r>
        <w:t>Ответственный –специалист1 категории Ермолаева Л.А.</w:t>
      </w:r>
    </w:p>
    <w:p w:rsidR="00FB6170" w:rsidRDefault="00FB6170" w:rsidP="00FB6170">
      <w:pPr>
        <w:pStyle w:val="aff6"/>
        <w:widowControl w:val="0"/>
        <w:numPr>
          <w:ilvl w:val="0"/>
          <w:numId w:val="29"/>
        </w:numPr>
        <w:tabs>
          <w:tab w:val="left" w:pos="0"/>
          <w:tab w:val="left" w:pos="567"/>
          <w:tab w:val="left" w:pos="1701"/>
          <w:tab w:val="left" w:pos="1843"/>
          <w:tab w:val="left" w:pos="2268"/>
          <w:tab w:val="left" w:pos="4707"/>
          <w:tab w:val="left" w:pos="6814"/>
          <w:tab w:val="left" w:pos="9083"/>
        </w:tabs>
        <w:autoSpaceDE w:val="0"/>
        <w:autoSpaceDN w:val="0"/>
        <w:spacing w:before="71" w:line="322" w:lineRule="exact"/>
        <w:ind w:left="0" w:right="-7" w:firstLine="567"/>
        <w:contextualSpacing w:val="0"/>
        <w:jc w:val="both"/>
      </w:pPr>
      <w:r>
        <w:rPr>
          <w:sz w:val="28"/>
        </w:rPr>
        <w:t xml:space="preserve">Включить вышеуказанное имущество в казну муниципального </w:t>
      </w:r>
      <w:r w:rsidRPr="00F54153">
        <w:rPr>
          <w:spacing w:val="-2"/>
          <w:sz w:val="28"/>
        </w:rPr>
        <w:t xml:space="preserve">образования </w:t>
      </w:r>
      <w:bookmarkStart w:id="1" w:name="2"/>
      <w:bookmarkEnd w:id="1"/>
      <w:r>
        <w:rPr>
          <w:spacing w:val="-2"/>
          <w:sz w:val="28"/>
        </w:rPr>
        <w:t xml:space="preserve">Днепровский сельсовет Беляевского района Оренбургской области. </w:t>
      </w:r>
      <w:r>
        <w:t xml:space="preserve">                                                                                                                            </w:t>
      </w:r>
      <w:r w:rsidRPr="00F54153">
        <w:rPr>
          <w:sz w:val="28"/>
          <w:szCs w:val="28"/>
        </w:rPr>
        <w:t>Ответственный –</w:t>
      </w:r>
      <w:r>
        <w:rPr>
          <w:sz w:val="28"/>
          <w:szCs w:val="28"/>
        </w:rPr>
        <w:t xml:space="preserve">Главный специалист по ведению бухгалтерского учета в администрации МО Днепровский сельсовет. </w:t>
      </w:r>
    </w:p>
    <w:p w:rsidR="00FB6170" w:rsidRDefault="00FB6170" w:rsidP="00FB6170">
      <w:pPr>
        <w:pStyle w:val="aff6"/>
        <w:widowControl w:val="0"/>
        <w:numPr>
          <w:ilvl w:val="0"/>
          <w:numId w:val="29"/>
        </w:numPr>
        <w:tabs>
          <w:tab w:val="left" w:pos="1076"/>
        </w:tabs>
        <w:autoSpaceDE w:val="0"/>
        <w:autoSpaceDN w:val="0"/>
        <w:spacing w:line="276" w:lineRule="auto"/>
        <w:ind w:left="0" w:right="-7" w:firstLine="636"/>
        <w:contextualSpacing w:val="0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«Вестник Днепровского сельсовета» и разместить на официальном сайте муниципального образования Днепровский сельсовет Беляевского района Оренбургской области в информационно-телекоммуникационной сети «Интернет».</w:t>
      </w:r>
    </w:p>
    <w:p w:rsidR="00FB6170" w:rsidRDefault="00FB6170" w:rsidP="00FB6170">
      <w:pPr>
        <w:pStyle w:val="aff6"/>
        <w:widowControl w:val="0"/>
        <w:numPr>
          <w:ilvl w:val="0"/>
          <w:numId w:val="29"/>
        </w:numPr>
        <w:tabs>
          <w:tab w:val="left" w:pos="1393"/>
        </w:tabs>
        <w:autoSpaceDE w:val="0"/>
        <w:autoSpaceDN w:val="0"/>
        <w:spacing w:before="199" w:line="276" w:lineRule="auto"/>
        <w:ind w:left="0" w:right="-7" w:firstLine="708"/>
        <w:contextualSpacing w:val="0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FB6170" w:rsidRDefault="00FB6170" w:rsidP="00FB6170">
      <w:pPr>
        <w:pStyle w:val="af9"/>
      </w:pPr>
    </w:p>
    <w:p w:rsidR="00FB6170" w:rsidRDefault="00FB6170" w:rsidP="00FB6170">
      <w:pPr>
        <w:pStyle w:val="af9"/>
        <w:spacing w:before="199"/>
      </w:pPr>
    </w:p>
    <w:p w:rsidR="00FB6170" w:rsidRDefault="00FB6170" w:rsidP="00FB6170">
      <w:r w:rsidRPr="00623180">
        <w:t xml:space="preserve">Глава муниципального образования               </w:t>
      </w:r>
      <w:r>
        <w:t xml:space="preserve">  </w:t>
      </w:r>
      <w:r w:rsidRPr="00623180">
        <w:t xml:space="preserve">                                  Е.В.Жукова</w:t>
      </w:r>
      <w:bookmarkStart w:id="2" w:name="3"/>
      <w:bookmarkEnd w:id="2"/>
    </w:p>
    <w:p w:rsidR="00FB6170" w:rsidRDefault="00FB6170" w:rsidP="00FB6170"/>
    <w:p w:rsidR="00FB6170" w:rsidRDefault="00FB6170" w:rsidP="00FB6170">
      <w:pPr>
        <w:jc w:val="right"/>
      </w:pPr>
      <w:r>
        <w:t xml:space="preserve">Приложение№1 </w:t>
      </w:r>
    </w:p>
    <w:p w:rsidR="00FB6170" w:rsidRDefault="00FB6170" w:rsidP="00FB6170">
      <w:pPr>
        <w:pStyle w:val="af9"/>
        <w:tabs>
          <w:tab w:val="left" w:pos="9366"/>
        </w:tabs>
        <w:spacing w:before="64"/>
        <w:ind w:left="5387"/>
        <w:jc w:val="right"/>
      </w:pPr>
      <w:r>
        <w:t xml:space="preserve">к Постановлению </w:t>
      </w:r>
    </w:p>
    <w:p w:rsidR="00FB6170" w:rsidRDefault="00FB6170" w:rsidP="00FB6170">
      <w:pPr>
        <w:pStyle w:val="af9"/>
        <w:tabs>
          <w:tab w:val="left" w:pos="9366"/>
        </w:tabs>
        <w:spacing w:before="64"/>
        <w:ind w:left="6379" w:firstLine="142"/>
        <w:jc w:val="right"/>
      </w:pPr>
      <w:r>
        <w:t>№ 21-п от 06.03.2025</w:t>
      </w:r>
    </w:p>
    <w:p w:rsidR="00FB6170" w:rsidRDefault="00FB6170" w:rsidP="00FB6170">
      <w:pPr>
        <w:pStyle w:val="af9"/>
        <w:spacing w:before="6"/>
      </w:pPr>
    </w:p>
    <w:p w:rsidR="00FB6170" w:rsidRDefault="00FB6170" w:rsidP="00FB6170">
      <w:pPr>
        <w:ind w:left="8" w:right="432"/>
        <w:jc w:val="center"/>
        <w:rPr>
          <w:b/>
        </w:rPr>
      </w:pPr>
      <w:r>
        <w:rPr>
          <w:b/>
          <w:spacing w:val="-2"/>
        </w:rPr>
        <w:t>ПЕРЕЧЕНЬ</w:t>
      </w:r>
    </w:p>
    <w:p w:rsidR="00FB6170" w:rsidRDefault="00FB6170" w:rsidP="00FB6170">
      <w:pPr>
        <w:pStyle w:val="af9"/>
        <w:spacing w:before="242" w:line="276" w:lineRule="auto"/>
        <w:ind w:left="1" w:right="432"/>
        <w:jc w:val="center"/>
      </w:pPr>
      <w:r>
        <w:t>Пожарных гидрантов, на территории муниципального образования Днепровский сельсовет Беляевского района Оренбургской  области,</w:t>
      </w:r>
    </w:p>
    <w:p w:rsidR="00FB6170" w:rsidRDefault="00FB6170" w:rsidP="00FB6170">
      <w:pPr>
        <w:pStyle w:val="af9"/>
        <w:ind w:right="432"/>
        <w:jc w:val="center"/>
      </w:pPr>
      <w:r>
        <w:t xml:space="preserve">предназначенных для целей наружного </w:t>
      </w:r>
      <w:r>
        <w:rPr>
          <w:spacing w:val="-2"/>
        </w:rPr>
        <w:t>пожаротушения</w:t>
      </w:r>
    </w:p>
    <w:p w:rsidR="00FB6170" w:rsidRDefault="00FB6170" w:rsidP="00FB6170">
      <w:pPr>
        <w:pStyle w:val="af9"/>
        <w:spacing w:before="17"/>
        <w:rPr>
          <w:sz w:val="20"/>
        </w:rPr>
      </w:pPr>
    </w:p>
    <w:tbl>
      <w:tblPr>
        <w:tblStyle w:val="TableNormal"/>
        <w:tblW w:w="9466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4"/>
        <w:gridCol w:w="8762"/>
      </w:tblGrid>
      <w:tr w:rsidR="00FB6170" w:rsidTr="00FB6170">
        <w:trPr>
          <w:trHeight w:val="659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line="322" w:lineRule="exact"/>
              <w:ind w:left="162" w:right="146" w:firstLine="52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 xml:space="preserve">№ </w:t>
            </w:r>
            <w:r w:rsidRPr="00F54153"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8762" w:type="dxa"/>
          </w:tcPr>
          <w:p w:rsidR="00FB6170" w:rsidRPr="00F54153" w:rsidRDefault="00FB6170" w:rsidP="00634C48">
            <w:pPr>
              <w:pStyle w:val="TableParagraph"/>
              <w:spacing w:before="1"/>
              <w:ind w:left="1622"/>
              <w:rPr>
                <w:sz w:val="28"/>
                <w:szCs w:val="28"/>
              </w:rPr>
            </w:pPr>
            <w:r w:rsidRPr="00F54153">
              <w:rPr>
                <w:sz w:val="28"/>
                <w:szCs w:val="28"/>
              </w:rPr>
              <w:t>Адрес источника</w:t>
            </w:r>
            <w:r w:rsidRPr="00F54153">
              <w:rPr>
                <w:spacing w:val="-4"/>
                <w:sz w:val="28"/>
                <w:szCs w:val="28"/>
              </w:rPr>
              <w:t xml:space="preserve"> НППВ</w:t>
            </w:r>
          </w:p>
        </w:tc>
      </w:tr>
      <w:tr w:rsidR="00FB6170" w:rsidTr="00FB6170">
        <w:trPr>
          <w:trHeight w:val="324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line="304" w:lineRule="exact"/>
              <w:ind w:left="8" w:right="1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762" w:type="dxa"/>
          </w:tcPr>
          <w:p w:rsidR="00FB6170" w:rsidRPr="00F54153" w:rsidRDefault="00FB6170" w:rsidP="00634C48">
            <w:pPr>
              <w:pStyle w:val="TableParagraph"/>
              <w:spacing w:line="304" w:lineRule="exact"/>
              <w:ind w:left="9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>2</w:t>
            </w: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6"/>
              <w:ind w:left="8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pStyle w:val="TableParagraph"/>
              <w:spacing w:before="5" w:line="267" w:lineRule="exact"/>
              <w:ind w:left="108"/>
              <w:rPr>
                <w:color w:val="000000"/>
                <w:sz w:val="28"/>
                <w:szCs w:val="28"/>
                <w:lang w:val="ru-RU"/>
              </w:rPr>
            </w:pPr>
            <w:r w:rsidRPr="00FB6170">
              <w:rPr>
                <w:color w:val="000000"/>
                <w:sz w:val="28"/>
                <w:szCs w:val="28"/>
                <w:lang w:val="ru-RU"/>
              </w:rPr>
              <w:t>ПГ с.Днепровка ул.Ленинская 6</w:t>
            </w:r>
          </w:p>
          <w:p w:rsidR="00FB6170" w:rsidRPr="00FB6170" w:rsidRDefault="00FB6170" w:rsidP="00634C48">
            <w:pPr>
              <w:pStyle w:val="TableParagraph"/>
              <w:spacing w:before="5" w:line="267" w:lineRule="exact"/>
              <w:ind w:left="108"/>
              <w:rPr>
                <w:sz w:val="28"/>
                <w:szCs w:val="28"/>
                <w:lang w:val="ru-RU"/>
              </w:rPr>
            </w:pP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5"/>
              <w:ind w:left="8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pStyle w:val="TableParagraph"/>
              <w:spacing w:before="5" w:line="267" w:lineRule="exact"/>
              <w:ind w:left="108"/>
              <w:rPr>
                <w:color w:val="000000"/>
                <w:sz w:val="28"/>
                <w:szCs w:val="28"/>
                <w:lang w:val="ru-RU"/>
              </w:rPr>
            </w:pPr>
            <w:r w:rsidRPr="00FB6170">
              <w:rPr>
                <w:color w:val="000000"/>
                <w:sz w:val="28"/>
                <w:szCs w:val="28"/>
                <w:lang w:val="ru-RU"/>
              </w:rPr>
              <w:t>Пожарный водоем  с.Днепровка ул.Ленинская 21</w:t>
            </w:r>
          </w:p>
          <w:p w:rsidR="00FB6170" w:rsidRPr="00FB6170" w:rsidRDefault="00FB6170" w:rsidP="00634C48">
            <w:pPr>
              <w:pStyle w:val="TableParagraph"/>
              <w:spacing w:before="5" w:line="267" w:lineRule="exact"/>
              <w:ind w:left="108"/>
              <w:rPr>
                <w:sz w:val="28"/>
                <w:szCs w:val="28"/>
                <w:lang w:val="ru-RU"/>
              </w:rPr>
            </w:pP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5"/>
              <w:ind w:left="8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pStyle w:val="TableParagraph"/>
              <w:spacing w:before="5" w:line="267" w:lineRule="exact"/>
              <w:ind w:left="108"/>
              <w:rPr>
                <w:color w:val="000000"/>
                <w:sz w:val="28"/>
                <w:szCs w:val="28"/>
                <w:lang w:val="ru-RU"/>
              </w:rPr>
            </w:pPr>
            <w:r w:rsidRPr="00FB6170">
              <w:rPr>
                <w:color w:val="000000"/>
                <w:sz w:val="28"/>
                <w:szCs w:val="28"/>
                <w:lang w:val="ru-RU"/>
              </w:rPr>
              <w:t>ПГ с.Днепровка ул.Ленинская 26</w:t>
            </w:r>
          </w:p>
          <w:p w:rsidR="00FB6170" w:rsidRPr="00FB6170" w:rsidRDefault="00FB6170" w:rsidP="00634C48">
            <w:pPr>
              <w:pStyle w:val="TableParagraph"/>
              <w:spacing w:before="5" w:line="267" w:lineRule="exact"/>
              <w:ind w:left="108"/>
              <w:rPr>
                <w:sz w:val="28"/>
                <w:szCs w:val="28"/>
                <w:lang w:val="ru-RU"/>
              </w:rPr>
            </w:pP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5"/>
              <w:ind w:left="8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ул.Молодежная 14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294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7"/>
              <w:ind w:left="8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ул.Молодежная 20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5"/>
              <w:ind w:left="8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ул.Молодежная 26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5"/>
              <w:ind w:left="8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ул.Советская 2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4"/>
              <w:ind w:left="8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ул.Советская 14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294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7"/>
              <w:ind w:left="8"/>
              <w:rPr>
                <w:sz w:val="28"/>
                <w:szCs w:val="28"/>
              </w:rPr>
            </w:pPr>
            <w:r w:rsidRPr="00F54153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ул.Советская 22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4"/>
              <w:ind w:left="8" w:right="3"/>
              <w:rPr>
                <w:sz w:val="28"/>
                <w:szCs w:val="28"/>
              </w:rPr>
            </w:pPr>
            <w:r w:rsidRPr="00F54153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ул.Советская 30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585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4"/>
              <w:ind w:left="8" w:right="3"/>
              <w:rPr>
                <w:sz w:val="28"/>
                <w:szCs w:val="28"/>
              </w:rPr>
            </w:pPr>
            <w:r w:rsidRPr="00F5415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ул.Советская 38</w:t>
            </w: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2"/>
              <w:ind w:left="8" w:right="3"/>
              <w:rPr>
                <w:sz w:val="28"/>
                <w:szCs w:val="28"/>
              </w:rPr>
            </w:pPr>
            <w:r w:rsidRPr="00F54153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ул.Южная 2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294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5"/>
              <w:ind w:left="8" w:right="3"/>
              <w:rPr>
                <w:sz w:val="28"/>
                <w:szCs w:val="28"/>
              </w:rPr>
            </w:pPr>
            <w:r w:rsidRPr="00F54153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ул.Южная 7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2"/>
              <w:ind w:left="8" w:right="3"/>
              <w:rPr>
                <w:sz w:val="28"/>
                <w:szCs w:val="28"/>
              </w:rPr>
            </w:pPr>
            <w:r w:rsidRPr="00F54153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ул.Южная 11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2"/>
              <w:ind w:left="8" w:right="3"/>
              <w:rPr>
                <w:sz w:val="28"/>
                <w:szCs w:val="28"/>
              </w:rPr>
            </w:pPr>
            <w:r w:rsidRPr="00F54153">
              <w:rPr>
                <w:spacing w:val="-5"/>
                <w:sz w:val="28"/>
                <w:szCs w:val="28"/>
              </w:rPr>
              <w:t>15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ул.Южная 17</w:t>
            </w:r>
          </w:p>
          <w:p w:rsidR="00FB6170" w:rsidRPr="00FB6170" w:rsidRDefault="00FB6170" w:rsidP="00634C48">
            <w:pPr>
              <w:jc w:val="center"/>
              <w:rPr>
                <w:lang w:val="ru-RU"/>
              </w:rPr>
            </w:pPr>
          </w:p>
        </w:tc>
      </w:tr>
      <w:tr w:rsidR="00FB6170" w:rsidTr="00FB6170">
        <w:trPr>
          <w:trHeight w:val="292"/>
        </w:trPr>
        <w:tc>
          <w:tcPr>
            <w:tcW w:w="704" w:type="dxa"/>
          </w:tcPr>
          <w:p w:rsidR="00FB6170" w:rsidRPr="00F54153" w:rsidRDefault="00FB6170" w:rsidP="00634C48">
            <w:pPr>
              <w:pStyle w:val="TableParagraph"/>
              <w:spacing w:before="2"/>
              <w:ind w:left="8" w:right="3"/>
              <w:rPr>
                <w:sz w:val="28"/>
                <w:szCs w:val="28"/>
              </w:rPr>
            </w:pPr>
            <w:r w:rsidRPr="00F54153">
              <w:rPr>
                <w:spacing w:val="-5"/>
                <w:sz w:val="28"/>
                <w:szCs w:val="28"/>
              </w:rPr>
              <w:t>16</w:t>
            </w:r>
          </w:p>
        </w:tc>
        <w:tc>
          <w:tcPr>
            <w:tcW w:w="8762" w:type="dxa"/>
          </w:tcPr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  <w:r w:rsidRPr="00FB6170">
              <w:rPr>
                <w:color w:val="000000"/>
                <w:lang w:val="ru-RU"/>
              </w:rPr>
              <w:t>ПГ с.Днепровка ул.Южная 41</w:t>
            </w:r>
          </w:p>
          <w:p w:rsidR="00FB6170" w:rsidRPr="00FB6170" w:rsidRDefault="00FB6170" w:rsidP="00634C48">
            <w:pPr>
              <w:jc w:val="center"/>
              <w:rPr>
                <w:color w:val="000000"/>
                <w:lang w:val="ru-RU"/>
              </w:rPr>
            </w:pPr>
          </w:p>
        </w:tc>
      </w:tr>
    </w:tbl>
    <w:p w:rsidR="00FB6170" w:rsidRDefault="00FB6170" w:rsidP="00FB6170"/>
    <w:p w:rsidR="00FB6170" w:rsidRDefault="00FB6170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8D" w:rsidRDefault="0007328D">
      <w:r>
        <w:separator/>
      </w:r>
    </w:p>
  </w:endnote>
  <w:endnote w:type="continuationSeparator" w:id="1">
    <w:p w:rsidR="0007328D" w:rsidRDefault="00073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8D" w:rsidRDefault="0007328D">
      <w:r>
        <w:separator/>
      </w:r>
    </w:p>
  </w:footnote>
  <w:footnote w:type="continuationSeparator" w:id="1">
    <w:p w:rsidR="0007328D" w:rsidRDefault="00073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0CCF238F"/>
    <w:multiLevelType w:val="hybridMultilevel"/>
    <w:tmpl w:val="D1DA478E"/>
    <w:lvl w:ilvl="0" w:tplc="82C43966">
      <w:start w:val="1"/>
      <w:numFmt w:val="decimal"/>
      <w:lvlText w:val="%1."/>
      <w:lvlJc w:val="left"/>
      <w:pPr>
        <w:ind w:left="1920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4DC5DEE">
      <w:numFmt w:val="bullet"/>
      <w:lvlText w:val="•"/>
      <w:lvlJc w:val="left"/>
      <w:pPr>
        <w:ind w:left="1836" w:hanging="360"/>
      </w:pPr>
      <w:rPr>
        <w:rFonts w:hint="default"/>
        <w:lang w:val="ru-RU" w:eastAsia="en-US" w:bidi="ar-SA"/>
      </w:rPr>
    </w:lvl>
    <w:lvl w:ilvl="2" w:tplc="11CAAF16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3" w:tplc="7B90E056">
      <w:numFmt w:val="bullet"/>
      <w:lvlText w:val="•"/>
      <w:lvlJc w:val="left"/>
      <w:pPr>
        <w:ind w:left="3789" w:hanging="360"/>
      </w:pPr>
      <w:rPr>
        <w:rFonts w:hint="default"/>
        <w:lang w:val="ru-RU" w:eastAsia="en-US" w:bidi="ar-SA"/>
      </w:rPr>
    </w:lvl>
    <w:lvl w:ilvl="4" w:tplc="DA9C3522">
      <w:numFmt w:val="bullet"/>
      <w:lvlText w:val="•"/>
      <w:lvlJc w:val="left"/>
      <w:pPr>
        <w:ind w:left="4766" w:hanging="360"/>
      </w:pPr>
      <w:rPr>
        <w:rFonts w:hint="default"/>
        <w:lang w:val="ru-RU" w:eastAsia="en-US" w:bidi="ar-SA"/>
      </w:rPr>
    </w:lvl>
    <w:lvl w:ilvl="5" w:tplc="AECA194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A028A45E">
      <w:numFmt w:val="bullet"/>
      <w:lvlText w:val="•"/>
      <w:lvlJc w:val="left"/>
      <w:pPr>
        <w:ind w:left="6719" w:hanging="360"/>
      </w:pPr>
      <w:rPr>
        <w:rFonts w:hint="default"/>
        <w:lang w:val="ru-RU" w:eastAsia="en-US" w:bidi="ar-SA"/>
      </w:rPr>
    </w:lvl>
    <w:lvl w:ilvl="7" w:tplc="5ADE8A70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8" w:tplc="6E2C2C82">
      <w:numFmt w:val="bullet"/>
      <w:lvlText w:val="•"/>
      <w:lvlJc w:val="left"/>
      <w:pPr>
        <w:ind w:left="8672" w:hanging="360"/>
      </w:pPr>
      <w:rPr>
        <w:rFonts w:hint="default"/>
        <w:lang w:val="ru-RU" w:eastAsia="en-US" w:bidi="ar-SA"/>
      </w:rPr>
    </w:lvl>
  </w:abstractNum>
  <w:abstractNum w:abstractNumId="17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9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5"/>
  </w:num>
  <w:num w:numId="2">
    <w:abstractNumId w:val="22"/>
  </w:num>
  <w:num w:numId="3">
    <w:abstractNumId w:val="27"/>
  </w:num>
  <w:num w:numId="4">
    <w:abstractNumId w:val="24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9"/>
  </w:num>
  <w:num w:numId="8">
    <w:abstractNumId w:val="26"/>
  </w:num>
  <w:num w:numId="9">
    <w:abstractNumId w:val="21"/>
  </w:num>
  <w:num w:numId="10">
    <w:abstractNumId w:val="23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328D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71FD4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B6170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iPriority="59" w:unhideWhenUsed="0" w:qFormat="1"/>
    <w:lsdException w:name="No Spacing" w:semiHidden="0" w:uiPriority="0" w:unhideWhenUsed="0" w:qFormat="1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5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uiPriority w:val="1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10</cp:revision>
  <dcterms:created xsi:type="dcterms:W3CDTF">2023-06-23T07:47:00Z</dcterms:created>
  <dcterms:modified xsi:type="dcterms:W3CDTF">2025-03-26T06:01:00Z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