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2624E3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180                       14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711AA">
        <w:rPr>
          <w:rFonts w:ascii="Arial Narrow" w:hAnsi="Arial Narrow" w:cs="Arial"/>
          <w:b/>
          <w:shadow/>
          <w:sz w:val="44"/>
          <w:szCs w:val="44"/>
        </w:rPr>
        <w:t>февраля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46AC4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46AC4" w:rsidRPr="00346AC4" w:rsidRDefault="00346AC4" w:rsidP="00346AC4">
      <w:pPr>
        <w:tabs>
          <w:tab w:val="left" w:pos="3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624E3" w:rsidRPr="002624E3" w:rsidRDefault="002624E3" w:rsidP="002624E3">
      <w:pPr>
        <w:pStyle w:val="a4"/>
        <w:jc w:val="center"/>
        <w:rPr>
          <w:rFonts w:ascii="Times New Roman" w:hAnsi="Times New Roman"/>
          <w:sz w:val="28"/>
          <w:lang w:val="ru-RU"/>
        </w:rPr>
      </w:pPr>
      <w:r w:rsidRPr="002624E3">
        <w:rPr>
          <w:rFonts w:ascii="Times New Roman" w:hAnsi="Times New Roman"/>
          <w:sz w:val="28"/>
          <w:szCs w:val="28"/>
          <w:lang w:val="ru-RU"/>
        </w:rPr>
        <w:t>Уважаемые жители района!</w:t>
      </w:r>
    </w:p>
    <w:p w:rsidR="002624E3" w:rsidRPr="002624E3" w:rsidRDefault="002624E3" w:rsidP="002624E3">
      <w:pPr>
        <w:pStyle w:val="a4"/>
        <w:rPr>
          <w:szCs w:val="28"/>
          <w:lang w:val="ru-RU"/>
        </w:rPr>
      </w:pPr>
    </w:p>
    <w:p w:rsidR="002624E3" w:rsidRPr="002624E3" w:rsidRDefault="002624E3" w:rsidP="002624E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2624E3">
        <w:rPr>
          <w:rFonts w:ascii="Times New Roman" w:hAnsi="Times New Roman"/>
          <w:sz w:val="28"/>
          <w:szCs w:val="28"/>
          <w:lang w:val="ru-RU"/>
        </w:rPr>
        <w:tab/>
        <w:t>Сообщаем Вам, что в соответствии с Лесным кодексом РФ г</w:t>
      </w:r>
      <w:r w:rsidRPr="00262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раждане вправе заготавливать древесину для целей отопления, возведения строений и иных собственных нужд (часть 1 ст. 30 Лесного кодекса РФ). Граждане осуществляют заготовку древесины для собственных нужд на основании договоров купли-продажи лесных насаждений (часть 4 ст. 30 Лесного кодекса РФ).</w:t>
      </w:r>
    </w:p>
    <w:p w:rsidR="002624E3" w:rsidRPr="002624E3" w:rsidRDefault="002624E3" w:rsidP="002624E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262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>Статьей 260 Уголовного кодекса РФ предусмотрена ответственность за незаконную рубку, а равно повреждение до степени прекращения роста лесных насаждений или не отнесенных к лесным насаждениям деревьев, кустарников, если эти деяния совершены в значительном размере.</w:t>
      </w:r>
    </w:p>
    <w:p w:rsidR="002624E3" w:rsidRPr="002624E3" w:rsidRDefault="002624E3" w:rsidP="002624E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24E3">
        <w:rPr>
          <w:rFonts w:ascii="Times New Roman" w:hAnsi="Times New Roman"/>
          <w:sz w:val="28"/>
          <w:szCs w:val="28"/>
          <w:lang w:val="ru-RU"/>
        </w:rPr>
        <w:t>Под рубкой лесных насаждений или не отнесенных к лесным насаждениям деревьев, кустарников и лиан следует понимать их валку (в том 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частичную переработку и (или) хранение древесины в лесу).</w:t>
      </w:r>
    </w:p>
    <w:p w:rsidR="002624E3" w:rsidRPr="002624E3" w:rsidRDefault="002624E3" w:rsidP="002624E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24E3">
        <w:rPr>
          <w:rFonts w:ascii="Times New Roman" w:hAnsi="Times New Roman"/>
          <w:sz w:val="28"/>
          <w:szCs w:val="28"/>
          <w:lang w:val="ru-RU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нарушением породного или возрастного состава, либо за пределами лесосеки.</w:t>
      </w:r>
    </w:p>
    <w:p w:rsidR="002624E3" w:rsidRPr="002624E3" w:rsidRDefault="002624E3" w:rsidP="002624E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24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 (часть 1 ст. 11 Лесного кодекса РФ), за исключением елей и деревьев других хвойных пород для новогодних праздников (часть 1 ст. 33 Лесного кодекса РФ).</w:t>
      </w:r>
    </w:p>
    <w:p w:rsidR="002624E3" w:rsidRPr="002624E3" w:rsidRDefault="002624E3" w:rsidP="002624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62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К недревесным лесным ресурсам,</w:t>
      </w:r>
      <w:r w:rsidRPr="002624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заготовка</w:t>
      </w:r>
      <w:r w:rsidRPr="002624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62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 сбор которых осуществляются в соответствии с Лесным кодексом РФ,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 </w:t>
      </w:r>
      <w:r w:rsidRPr="002624E3">
        <w:rPr>
          <w:rFonts w:ascii="Times New Roman" w:hAnsi="Times New Roman"/>
          <w:sz w:val="28"/>
          <w:szCs w:val="28"/>
          <w:shd w:val="clear" w:color="auto" w:fill="FFFFFF"/>
        </w:rPr>
        <w:t>(часть 2 ст. 32 Лесного кодекса РФ).</w:t>
      </w:r>
    </w:p>
    <w:p w:rsidR="002624E3" w:rsidRPr="002624E3" w:rsidRDefault="002624E3" w:rsidP="002624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24E3" w:rsidRPr="002624E3" w:rsidRDefault="002624E3" w:rsidP="002624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24E3">
        <w:rPr>
          <w:rFonts w:ascii="Times New Roman" w:hAnsi="Times New Roman"/>
          <w:sz w:val="28"/>
          <w:szCs w:val="28"/>
        </w:rPr>
        <w:t>Администрация района</w:t>
      </w:r>
    </w:p>
    <w:p w:rsidR="004711AA" w:rsidRPr="002624E3" w:rsidRDefault="004711AA" w:rsidP="004711AA">
      <w:pPr>
        <w:jc w:val="both"/>
      </w:pPr>
    </w:p>
    <w:p w:rsidR="00C77AB5" w:rsidRPr="00346AC4" w:rsidRDefault="00C77AB5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5E65D0">
        <w:trPr>
          <w:trHeight w:val="2841"/>
        </w:trPr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5E65D0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5E65D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5E65D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F5" w:rsidRDefault="005F28F5" w:rsidP="00E65A72">
      <w:r>
        <w:separator/>
      </w:r>
    </w:p>
  </w:endnote>
  <w:endnote w:type="continuationSeparator" w:id="1">
    <w:p w:rsidR="005F28F5" w:rsidRDefault="005F28F5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F5" w:rsidRDefault="005F28F5" w:rsidP="00E65A72">
      <w:r>
        <w:separator/>
      </w:r>
    </w:p>
  </w:footnote>
  <w:footnote w:type="continuationSeparator" w:id="1">
    <w:p w:rsidR="005F28F5" w:rsidRDefault="005F28F5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3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0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2"/>
  </w:num>
  <w:num w:numId="12">
    <w:abstractNumId w:val="14"/>
  </w:num>
  <w:num w:numId="13">
    <w:abstractNumId w:val="18"/>
  </w:num>
  <w:num w:numId="14">
    <w:abstractNumId w:val="12"/>
  </w:num>
  <w:num w:numId="15">
    <w:abstractNumId w:val="24"/>
  </w:num>
  <w:num w:numId="16">
    <w:abstractNumId w:val="3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1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66D8B"/>
    <w:rsid w:val="00075418"/>
    <w:rsid w:val="0007667E"/>
    <w:rsid w:val="000825F2"/>
    <w:rsid w:val="000B2924"/>
    <w:rsid w:val="000D15E0"/>
    <w:rsid w:val="000E39DE"/>
    <w:rsid w:val="00113B2E"/>
    <w:rsid w:val="00116B85"/>
    <w:rsid w:val="001577A3"/>
    <w:rsid w:val="00204F85"/>
    <w:rsid w:val="00244023"/>
    <w:rsid w:val="00245320"/>
    <w:rsid w:val="00252883"/>
    <w:rsid w:val="002624E3"/>
    <w:rsid w:val="002747BD"/>
    <w:rsid w:val="002E2559"/>
    <w:rsid w:val="002E652C"/>
    <w:rsid w:val="00346AC4"/>
    <w:rsid w:val="00396D5B"/>
    <w:rsid w:val="004711AA"/>
    <w:rsid w:val="004B2B80"/>
    <w:rsid w:val="004E281B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81380"/>
    <w:rsid w:val="00A8262C"/>
    <w:rsid w:val="00AF640B"/>
    <w:rsid w:val="00B025BD"/>
    <w:rsid w:val="00B17228"/>
    <w:rsid w:val="00B46CA4"/>
    <w:rsid w:val="00B81977"/>
    <w:rsid w:val="00B90EA8"/>
    <w:rsid w:val="00B964A3"/>
    <w:rsid w:val="00BE0B6E"/>
    <w:rsid w:val="00C06C5B"/>
    <w:rsid w:val="00C6678F"/>
    <w:rsid w:val="00C77AB5"/>
    <w:rsid w:val="00CF0715"/>
    <w:rsid w:val="00D20608"/>
    <w:rsid w:val="00D44C3D"/>
    <w:rsid w:val="00DD6943"/>
    <w:rsid w:val="00DF07F9"/>
    <w:rsid w:val="00E033A1"/>
    <w:rsid w:val="00E1207F"/>
    <w:rsid w:val="00E65A72"/>
    <w:rsid w:val="00E9032B"/>
    <w:rsid w:val="00E97DCC"/>
    <w:rsid w:val="00ED4EB0"/>
    <w:rsid w:val="00F152E6"/>
    <w:rsid w:val="00F95CB8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4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33</cp:revision>
  <dcterms:created xsi:type="dcterms:W3CDTF">2021-03-25T11:42:00Z</dcterms:created>
  <dcterms:modified xsi:type="dcterms:W3CDTF">2022-02-14T05:41:00Z</dcterms:modified>
</cp:coreProperties>
</file>