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6F" w:rsidRPr="00C55F3D" w:rsidRDefault="00E53B6F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E53B6F" w:rsidRPr="00C55F3D" w:rsidRDefault="00E53B6F" w:rsidP="0049224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ДНЕПРОВСКИЙ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E53B6F" w:rsidRPr="00C55F3D" w:rsidRDefault="00E53B6F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E53B6F" w:rsidRPr="00C55F3D" w:rsidRDefault="00E53B6F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E53B6F" w:rsidRPr="00C55F3D" w:rsidRDefault="00E53B6F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C55F3D"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 w:rsidRPr="00C55F3D">
        <w:rPr>
          <w:rFonts w:ascii="Times New Roman" w:hAnsi="Times New Roman"/>
          <w:sz w:val="24"/>
          <w:szCs w:val="24"/>
          <w:lang w:val="ru-RU"/>
        </w:rPr>
        <w:t xml:space="preserve">непровка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E53B6F" w:rsidRPr="00C55F3D" w:rsidRDefault="00E53B6F" w:rsidP="00BB1E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24.01.2017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09-п</w:t>
      </w:r>
    </w:p>
    <w:p w:rsidR="00E53B6F" w:rsidRPr="00BB1EE9" w:rsidRDefault="00E53B6F" w:rsidP="00BB1EE9">
      <w:pPr>
        <w:jc w:val="center"/>
        <w:rPr>
          <w:sz w:val="28"/>
          <w:szCs w:val="28"/>
          <w:lang w:val="ru-RU"/>
        </w:rPr>
      </w:pPr>
    </w:p>
    <w:p w:rsidR="00E53B6F" w:rsidRPr="0098157B" w:rsidRDefault="00E53B6F">
      <w:pPr>
        <w:rPr>
          <w:sz w:val="24"/>
          <w:szCs w:val="24"/>
          <w:lang w:val="ru-RU"/>
        </w:rPr>
      </w:pPr>
    </w:p>
    <w:p w:rsidR="00E53B6F" w:rsidRPr="00C55F3D" w:rsidRDefault="00E53B6F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E53B6F" w:rsidRDefault="00E53B6F" w:rsidP="001179D2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5F3D">
        <w:rPr>
          <w:rFonts w:ascii="Times New Roman" w:hAnsi="Times New Roman"/>
          <w:sz w:val="28"/>
          <w:szCs w:val="28"/>
          <w:lang w:val="ru-RU"/>
        </w:rPr>
        <w:t>Беляевского</w:t>
      </w:r>
      <w:proofErr w:type="spellEnd"/>
      <w:r w:rsidRPr="00C55F3D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</w:t>
      </w:r>
    </w:p>
    <w:p w:rsidR="001179D2" w:rsidRDefault="001179D2" w:rsidP="001179D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(изменения: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179D2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Пост. № 21-п от 02.04.2018 </w:t>
      </w:r>
      <w:proofErr w:type="spellStart"/>
      <w:r w:rsidRPr="001179D2">
        <w:rPr>
          <w:rFonts w:ascii="Times New Roman" w:hAnsi="Times New Roman"/>
          <w:color w:val="000000"/>
          <w:sz w:val="28"/>
          <w:szCs w:val="28"/>
          <w:lang w:val="ru-RU"/>
        </w:rPr>
        <w:t>Постан</w:t>
      </w:r>
      <w:proofErr w:type="spellEnd"/>
      <w:r w:rsidRPr="001179D2">
        <w:rPr>
          <w:rFonts w:ascii="Times New Roman" w:hAnsi="Times New Roman"/>
          <w:color w:val="000000"/>
          <w:sz w:val="28"/>
          <w:szCs w:val="28"/>
          <w:lang w:val="ru-RU"/>
        </w:rPr>
        <w:t>.: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179D2">
        <w:rPr>
          <w:rFonts w:ascii="Times New Roman" w:hAnsi="Times New Roman"/>
          <w:color w:val="000000"/>
          <w:sz w:val="28"/>
          <w:szCs w:val="28"/>
          <w:lang w:val="ru-RU"/>
        </w:rPr>
        <w:t>61-п от 01.06.2022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proofErr w:type="gramEnd"/>
    </w:p>
    <w:p w:rsidR="001179D2" w:rsidRDefault="001179D2" w:rsidP="001179D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79D2" w:rsidRPr="001179D2" w:rsidRDefault="001179D2" w:rsidP="001179D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</w:t>
      </w:r>
      <w:r w:rsidR="001179D2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1179D2">
        <w:rPr>
          <w:rFonts w:ascii="Times New Roman" w:hAnsi="Times New Roman"/>
          <w:sz w:val="28"/>
          <w:szCs w:val="28"/>
          <w:lang w:val="ru-RU"/>
        </w:rPr>
        <w:t>Беляевского</w:t>
      </w:r>
      <w:proofErr w:type="spellEnd"/>
      <w:r w:rsidR="001179D2">
        <w:rPr>
          <w:rFonts w:ascii="Times New Roman" w:hAnsi="Times New Roman"/>
          <w:sz w:val="28"/>
          <w:szCs w:val="28"/>
          <w:lang w:val="ru-RU"/>
        </w:rPr>
        <w:t xml:space="preserve"> района»</w:t>
      </w:r>
      <w:proofErr w:type="gramStart"/>
      <w:r w:rsidR="001179D2">
        <w:rPr>
          <w:rFonts w:ascii="Times New Roman" w:hAnsi="Times New Roman"/>
          <w:sz w:val="28"/>
          <w:szCs w:val="28"/>
          <w:lang w:val="ru-RU"/>
        </w:rPr>
        <w:t>,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>ставом МО Днепровский сельсовет, постановляю:</w:t>
      </w:r>
    </w:p>
    <w:p w:rsidR="00E53B6F" w:rsidRPr="00C55F3D" w:rsidRDefault="00E53B6F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proofErr w:type="gramStart"/>
      <w:r w:rsidRPr="00C55F3D">
        <w:rPr>
          <w:rFonts w:ascii="Times New Roman" w:hAnsi="Times New Roman"/>
          <w:sz w:val="28"/>
          <w:szCs w:val="28"/>
          <w:lang w:val="ru-RU"/>
        </w:rPr>
        <w:t>-а</w:t>
      </w:r>
      <w:proofErr w:type="gramEnd"/>
      <w:r w:rsidRPr="00C55F3D">
        <w:rPr>
          <w:rFonts w:ascii="Times New Roman" w:hAnsi="Times New Roman"/>
          <w:sz w:val="28"/>
          <w:szCs w:val="28"/>
          <w:lang w:val="ru-RU"/>
        </w:rPr>
        <w:t>дминистративный регламент) (прилагается)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2.   Внедрить административный регламент в срок до 01.02. 2017 года.                                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C55F3D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C55F3D">
        <w:rPr>
          <w:rFonts w:ascii="Times New Roman" w:hAnsi="Times New Roman"/>
          <w:sz w:val="28"/>
          <w:szCs w:val="28"/>
          <w:lang w:val="ru-RU"/>
        </w:rPr>
        <w:t xml:space="preserve">  административный регламент на сайте муниципального образования Днепровский сельсовет в информационно - телекоммуникационной сети Интернет.</w:t>
      </w: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C55F3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5F3D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E53B6F" w:rsidRPr="00C55F3D" w:rsidRDefault="00E53B6F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55F3D">
        <w:rPr>
          <w:rFonts w:ascii="Times New Roman" w:hAnsi="Times New Roman"/>
          <w:sz w:val="28"/>
          <w:szCs w:val="28"/>
          <w:lang w:val="ru-RU"/>
        </w:rPr>
        <w:t>. Постановление  вступает в силу после его опубликования на сайте администрации муниципального образования Днепровский сельсовет.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Глава  муниципального образования                                        С.А.Федотов</w:t>
      </w: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525"/>
        <w:gridCol w:w="8430"/>
      </w:tblGrid>
      <w:tr w:rsidR="00E53B6F" w:rsidRPr="00C55F3D" w:rsidTr="00154FD3">
        <w:tc>
          <w:tcPr>
            <w:tcW w:w="1526" w:type="dxa"/>
          </w:tcPr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F3D">
              <w:rPr>
                <w:rFonts w:ascii="Times New Roman" w:hAnsi="Times New Roman"/>
                <w:sz w:val="28"/>
                <w:szCs w:val="28"/>
              </w:rPr>
              <w:t>Разослано</w:t>
            </w:r>
            <w:proofErr w:type="spellEnd"/>
            <w:r w:rsidRPr="00C55F3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1" w:type="dxa"/>
          </w:tcPr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 района</w:t>
            </w:r>
            <w:proofErr w:type="gramStart"/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прокурору, в дело        </w:t>
            </w:r>
          </w:p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3B6F" w:rsidRPr="00561C3D" w:rsidRDefault="00E53B6F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                                                     </w:t>
      </w: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E53B6F" w:rsidRPr="00561C3D" w:rsidRDefault="00E53B6F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Приложение к постановлению Администрации </w:t>
      </w:r>
      <w:r w:rsidRPr="00561C3D">
        <w:rPr>
          <w:color w:val="000000"/>
          <w:sz w:val="20"/>
          <w:szCs w:val="20"/>
          <w:lang w:val="ru-RU"/>
        </w:rPr>
        <w:t xml:space="preserve">          </w:t>
      </w: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     </w:t>
      </w:r>
      <w:r w:rsidRPr="00561C3D">
        <w:rPr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Беляевского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 xml:space="preserve"> района Оренбургской области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E53B6F" w:rsidRPr="00561C3D" w:rsidRDefault="00E53B6F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 w:eastAsia="ru-RU"/>
        </w:rPr>
        <w:t>24.01.2017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val="ru-RU" w:eastAsia="ru-RU"/>
        </w:rPr>
        <w:t>09-п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E53B6F" w:rsidRPr="00561C3D" w:rsidRDefault="00E53B6F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53B6F" w:rsidRPr="00561C3D" w:rsidRDefault="00E53B6F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Административный регламент </w:t>
      </w:r>
    </w:p>
    <w:p w:rsidR="00E53B6F" w:rsidRPr="00C55F3D" w:rsidRDefault="00E53B6F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рассмотрения обращений граждан в Администрации </w:t>
      </w:r>
    </w:p>
    <w:p w:rsidR="00E53B6F" w:rsidRPr="00C55F3D" w:rsidRDefault="00E53B6F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</w:p>
    <w:p w:rsidR="00E53B6F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smartTag w:uri="urn:schemas-microsoft-com:office:smarttags" w:element="place"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I</w:t>
        </w:r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</w:smartTag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Общие положения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1.1.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Административный регламент рассмотрения обращений граждан в Администрации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обращениям граждан в Администрации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  (далее - Администрация).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1.3. Рассмотрение обращений граждан в Администрации осуществляется в соответствии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Конституцией Российской Федерации;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Уставом 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;</w:t>
      </w:r>
      <w:proofErr w:type="gramEnd"/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настоящим Административным регламентом;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иными нормативными правовыми актами.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1.4. Рассмотрение обращений граждан в Администрации осуществляется: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главой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;</w:t>
      </w:r>
      <w:proofErr w:type="gramEnd"/>
    </w:p>
    <w:p w:rsidR="00E53B6F" w:rsidRPr="00C55F3D" w:rsidRDefault="00E53B6F" w:rsidP="00A52EE2">
      <w:pPr>
        <w:widowControl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 специалистом Администрации.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1.5. Результатами рассмотрения обращений граждан в Администрации являются: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по существу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1.6. Рассмотрение обращений граждан в Администрации осуществляется бесплатно.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Требования к порядку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2.1. Порядок информирования о рассмотрении обращений граждан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Информация о порядке рассмотрения обращений граждан в Администрации предоставляется: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непосредственно в здании Администрации;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газете «Вестник Днепровского сельсовета», телефонной связи, электронного информирования;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2.1.2. Граждане могут обратиться непосредственно в Администрацию или по почте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Телефоны для справок: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64-2-71, 64-1-24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т/факса:.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64-1-24</w:t>
      </w:r>
    </w:p>
    <w:p w:rsidR="00E53B6F" w:rsidRDefault="00E53B6F" w:rsidP="00FD7B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7B49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4" w:history="1">
        <w:r w:rsidRPr="00F459C9">
          <w:rPr>
            <w:rStyle w:val="af6"/>
            <w:rFonts w:ascii="Times New Roman" w:hAnsi="Times New Roman"/>
            <w:sz w:val="28"/>
            <w:szCs w:val="28"/>
          </w:rPr>
          <w:t>selsovet</w:t>
        </w:r>
        <w:r w:rsidRPr="00F459C9">
          <w:rPr>
            <w:rStyle w:val="af6"/>
            <w:rFonts w:ascii="Times New Roman" w:hAnsi="Times New Roman"/>
            <w:sz w:val="28"/>
            <w:szCs w:val="28"/>
            <w:lang w:val="ru-RU"/>
          </w:rPr>
          <w:t>5@</w:t>
        </w:r>
        <w:r w:rsidRPr="00F459C9">
          <w:rPr>
            <w:rStyle w:val="af6"/>
            <w:rFonts w:ascii="Times New Roman" w:hAnsi="Times New Roman"/>
            <w:sz w:val="28"/>
            <w:szCs w:val="28"/>
          </w:rPr>
          <w:t>rambler</w:t>
        </w:r>
        <w:r w:rsidRPr="00F459C9">
          <w:rPr>
            <w:rStyle w:val="af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459C9">
          <w:rPr>
            <w:rStyle w:val="af6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E53B6F" w:rsidRPr="00FD7B49" w:rsidRDefault="00E53B6F" w:rsidP="00FD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сайта администрации: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днепровка.рф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3B6F" w:rsidRPr="00C55F3D" w:rsidRDefault="00E53B6F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Адрес для направления обращений по почте:461334, Оренбургская  область,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Беляевский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  , с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.Д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непровка, ул.Ленинская. , д.6 </w:t>
      </w:r>
    </w:p>
    <w:p w:rsidR="00E53B6F" w:rsidRDefault="00E53B6F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1179D2" w:rsidRPr="00B858FA" w:rsidRDefault="001179D2" w:rsidP="001179D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2.1.2(1) </w:t>
      </w:r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</w:t>
      </w:r>
      <w:proofErr w:type="gramEnd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 xml:space="preserve"> или жалобы, ставит личную подпись и дату.</w:t>
      </w:r>
    </w:p>
    <w:p w:rsidR="001179D2" w:rsidRPr="00B858FA" w:rsidRDefault="001179D2" w:rsidP="001179D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dst100038"/>
      <w:bookmarkEnd w:id="0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179D2" w:rsidRPr="00C55F3D" w:rsidRDefault="001179D2" w:rsidP="001179D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" w:name="dst15"/>
      <w:bookmarkEnd w:id="1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</w:t>
      </w:r>
      <w:r w:rsidRPr="00B858FA">
        <w:rPr>
          <w:rStyle w:val="blk"/>
          <w:rFonts w:ascii="Times New Roman" w:hAnsi="Times New Roman"/>
          <w:sz w:val="28"/>
          <w:szCs w:val="28"/>
        </w:rPr>
        <w:t> </w:t>
      </w:r>
      <w:hyperlink r:id="rId5" w:anchor="dst100051" w:history="1">
        <w:r w:rsidRPr="00B858FA">
          <w:rPr>
            <w:rStyle w:val="af6"/>
            <w:rFonts w:ascii="Times New Roman" w:hAnsi="Times New Roman"/>
            <w:color w:val="auto"/>
            <w:sz w:val="28"/>
            <w:szCs w:val="28"/>
            <w:lang w:val="ru-RU"/>
          </w:rPr>
          <w:t>порядке</w:t>
        </w:r>
      </w:hyperlink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2.1.3. На информационных стендах в помещениях, предназначенных для приёма граждан, и на официальном сайте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 в информационно-телекоммуникационной  сети Интернет  размещается следующая информация: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настоящий Административный регламент;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номера телефонов для получения справочной информации;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разъяснения требований к оформлению письменного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информирования о местах и графиках личного приема граждан для рассмотрения устных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и сроков рассмотрения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порядка обжалования действий (бездействия) и решений, осуществляемых и принимаемых в ходе рассмотрения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прохождения процедур по рассмотрению обращения в Администрации.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Сроки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Письменное обращение, содержащее вопросы, решение которых не 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E53B6F" w:rsidRPr="00C55F3D" w:rsidRDefault="00E53B6F" w:rsidP="00A52EE2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 Перечень оснований для отказа в рассмотрении обращений граждан по существу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2.3.2. Ответ на письменное обращение не дается, если в нем не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указаны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E53B6F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1179D2" w:rsidRPr="00C55F3D" w:rsidRDefault="001179D2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0C65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В случае</w:t>
      </w:r>
      <w:proofErr w:type="gramStart"/>
      <w:r w:rsidRPr="004F0C65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,</w:t>
      </w:r>
      <w:proofErr w:type="gramEnd"/>
      <w:r w:rsidRPr="004F0C65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91CD9" w:rsidRPr="00291CD9" w:rsidRDefault="00291CD9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91CD9">
        <w:rPr>
          <w:rFonts w:ascii="Times New Roman" w:hAnsi="Times New Roman"/>
          <w:sz w:val="28"/>
          <w:szCs w:val="28"/>
          <w:lang w:val="ru-RU"/>
        </w:rPr>
        <w:t xml:space="preserve">2.3.6. </w:t>
      </w:r>
      <w:proofErr w:type="gramStart"/>
      <w:r w:rsidRPr="00291CD9">
        <w:rPr>
          <w:rFonts w:ascii="Times New Roman" w:hAnsi="Times New Roman"/>
          <w:sz w:val="28"/>
          <w:szCs w:val="28"/>
          <w:lang w:val="ru-RU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образования, либо должностное лицо его замещающее,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291CD9">
        <w:rPr>
          <w:rFonts w:ascii="Times New Roman" w:hAnsi="Times New Roman"/>
          <w:sz w:val="28"/>
          <w:szCs w:val="28"/>
          <w:lang w:val="ru-RU"/>
        </w:rPr>
        <w:t xml:space="preserve">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91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3B6F" w:rsidRPr="00C55F3D" w:rsidRDefault="00E53B6F" w:rsidP="00A52EE2">
      <w:pPr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2.3.8. В случае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 Требования к местам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Места приёма граждан включают также места для информирования заявителей и места для ожидания.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средствами пожаротушения;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табличкой с информацией, позволяющей гражданам определить нахождение места приема граждан;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стендами для ознакомления граждан с информационными материалами;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стульями (кресельными секциями) для ожидания в очереди в количестве не менее 5 мест;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столами (стойками) с канцелярскими принадлежностями (писчая бумага, ручки)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осуществления необходимых записей, оформления письменных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E53B6F" w:rsidRPr="00C55F3D" w:rsidRDefault="00E53B6F" w:rsidP="00C55F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2.5. Показатели качества и доступности муниципальной услуги.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Показателями качества предоставления муниципальной услуги являются: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соответствие предоставляемых услуг требованиям настоящего административного регламента;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услуг согласно регламенту;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C55F3D">
        <w:rPr>
          <w:rFonts w:ascii="Times New Roman" w:hAnsi="Times New Roman"/>
          <w:bCs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C55F3D">
        <w:rPr>
          <w:rFonts w:ascii="Times New Roman" w:hAnsi="Times New Roman"/>
          <w:bCs/>
          <w:sz w:val="28"/>
          <w:szCs w:val="28"/>
          <w:lang w:val="ru-RU"/>
        </w:rPr>
        <w:t xml:space="preserve"> Российской Федерации о социальной защите инвалидов.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Административные процедуры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 Перечень административных процедур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а) при рассмотрении письменных обращений: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б) при рассмотрении устных обращений гражданина на личном приеме: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запись на личный прием;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проведение личного приема в соответствии с графиком.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в) при рассмотрении обращении граждан в электронной форме: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E53B6F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1179D2" w:rsidRPr="00C55F3D" w:rsidRDefault="001179D2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дает письменный ответ по существу поставленных в обращении вопросов, в форме электронного документа по адресу электронной почты, указанной в обращении, поступившем в </w:t>
      </w:r>
      <w:proofErr w:type="spellStart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оргна</w:t>
      </w:r>
      <w:proofErr w:type="spellEnd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местного </w:t>
      </w:r>
      <w:proofErr w:type="spellStart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сомауправления</w:t>
      </w:r>
      <w:proofErr w:type="spellEnd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  <w:proofErr w:type="gramEnd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Кроме того на поступившее в орган местного самоуправления или должностному лицу обращение, содержащее предложение, заявление или жалобу, которые не </w:t>
      </w:r>
      <w:proofErr w:type="spellStart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затрагиваюи</w:t>
      </w:r>
      <w:proofErr w:type="spellEnd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proofErr w:type="spellStart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требованийчасти</w:t>
      </w:r>
      <w:proofErr w:type="spellEnd"/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 статьи 6 </w:t>
      </w:r>
      <w:r w:rsidRPr="00C80986">
        <w:rPr>
          <w:rFonts w:ascii="Times New Roman" w:hAnsi="Times New Roman"/>
          <w:sz w:val="28"/>
          <w:szCs w:val="28"/>
          <w:lang w:val="ru-RU"/>
        </w:rPr>
        <w:t>Федерального закона</w:t>
      </w:r>
      <w:proofErr w:type="gramEnd"/>
      <w:r w:rsidRPr="00C80986">
        <w:rPr>
          <w:rFonts w:ascii="Times New Roman" w:hAnsi="Times New Roman"/>
          <w:sz w:val="28"/>
          <w:szCs w:val="28"/>
          <w:lang w:val="ru-RU"/>
        </w:rPr>
        <w:t xml:space="preserve"> 59-ФЗ «О порядке рассмотрения обращений граждан Российской Федерации» на сайте данных государственного органа или органа местного самоуправления в информационн</w:t>
      </w:r>
      <w:proofErr w:type="gramStart"/>
      <w:r w:rsidRPr="00C8098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C80986">
        <w:rPr>
          <w:rFonts w:ascii="Times New Roman" w:hAnsi="Times New Roman"/>
          <w:sz w:val="28"/>
          <w:szCs w:val="28"/>
          <w:lang w:val="ru-RU"/>
        </w:rPr>
        <w:t xml:space="preserve"> телекоммуникационной сети «Интернет».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рамках личного приема граждан осуществляются следующие административные действия: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прием и регистрация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 и дача устного ответа с согласия гражданина;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дача ответа, не связанная с рассмотрением обращения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направление обращения на рассмотрение для подготовки письменного ответа.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Последовательность административных процедур отражена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блок-схеме рассмотрения обращений граждан в Администрации (приложение №1).</w:t>
      </w:r>
    </w:p>
    <w:p w:rsidR="00E53B6F" w:rsidRPr="00C55F3D" w:rsidRDefault="00E53B6F" w:rsidP="00A52EE2">
      <w:pPr>
        <w:widowControl w:val="0"/>
        <w:adjustRightInd w:val="0"/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 Приём и регистрация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поступившего в электронном виде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3.2.3. Дальнейшая обработка обращений (проверка правильности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адресования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обработке обращений вносится следующая информация о поступившем обращении: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дата регистрации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обращения (заявление, предложение, жалоба);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обратившемся гражданине: фамилия, имя, отчество, почтовый адрес;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тема (темы)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данные о количестве листов обращения с приложениями.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заявитель не удовлетворен данным ему ответом по первоначальному заявлению;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Не считаются повторными: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 одного и того же лица, но по разным вопросам;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обращения, в которых содержатся новые вопросы или дополнительные сведения.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3.3. Направление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виде,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рассмотрение или подготовка ответа, не связанная с рассмотрением обращения по существу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не подлежащие рассмотрению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подлежащие рассмотрению по существу.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3.3.2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адресованные главе сельского поселения – главе; </w:t>
      </w:r>
      <w:proofErr w:type="gramEnd"/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адресованные иным должностным лицам Администрации - непосредственно указанным лицам.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Обращения, адресованные в Администрацию без указания должностного лица направляются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Максимальный срок исполнения данной административной процедуры составляет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3  рабочих дня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 даты регистрации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сообщения.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обращениям: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текст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которых не поддается прочтению;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содержащим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нецензурные или оскорбительные выражения;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граждан, с которыми прекращена переписка;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в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которых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обжалуются судебные решения</w:t>
      </w:r>
    </w:p>
    <w:p w:rsidR="00E53B6F" w:rsidRPr="00C55F3D" w:rsidRDefault="00E53B6F" w:rsidP="00A52EE2">
      <w:pPr>
        <w:widowControl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  <w:proofErr w:type="gramEnd"/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  <w:proofErr w:type="gramEnd"/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указанных действий составляет 7 дней.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Подобные обращения, содержащие сведения 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государственный орган в соответствии с его компетенцией.</w:t>
      </w:r>
      <w:proofErr w:type="gramEnd"/>
    </w:p>
    <w:p w:rsidR="00E53B6F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3.3.5.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 в соответствующие государственные органы, органы местного самоуправления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или соответствующим должностным лицам. </w:t>
      </w:r>
    </w:p>
    <w:p w:rsidR="00291CD9" w:rsidRPr="00291CD9" w:rsidRDefault="00291CD9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91CD9">
        <w:rPr>
          <w:rFonts w:ascii="Times New Roman" w:hAnsi="Times New Roman"/>
          <w:sz w:val="28"/>
          <w:szCs w:val="28"/>
          <w:lang w:val="ru-RU"/>
        </w:rPr>
        <w:t>3.3.6.</w:t>
      </w:r>
      <w:r w:rsidRPr="00291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Письменное обращение, содержащее информацию о фактах возможных нарушений</w:t>
      </w:r>
      <w:r w:rsidRPr="00291C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законодательства</w:t>
      </w:r>
      <w:r w:rsidRPr="00291C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случая, указанного в</w:t>
      </w:r>
      <w:r w:rsidRPr="00291C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части</w:t>
      </w:r>
      <w:r w:rsidRPr="00291C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 статьи</w:t>
      </w:r>
      <w:r w:rsidRPr="00291C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 Федерального закона от 2 мая 2006 г. </w:t>
      </w:r>
      <w:hyperlink r:id="rId6" w:history="1">
        <w:r w:rsidRPr="00291CD9">
          <w:rPr>
            <w:rStyle w:val="af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N 59-ФЗ</w:t>
        </w:r>
      </w:hyperlink>
      <w:r w:rsidRPr="00291C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 Рассмотрение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3.4.1. Основанием для начала административной процедуры является 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проекта ответа;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ответа.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Резолюция «Для подготовки проекта ответа» определяет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  <w:proofErr w:type="gramEnd"/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почтовый или электронный адрес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обращении, по которому запрашивается информация;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вопрос обращения, для разрешения которого необходима информация;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запрашиваемой информации, содержание запроса.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уведомляется о дате и времени его посещения исполнителем.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нормативное регулирование вопросов, на совершенствование которых направлено предложение;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предложений, не относящихся к компетенции Администрации и должностных лиц Администрации;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возможность принятия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предложения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учётом других особенностей рассматриваемого вопроса.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3.4.6. При рассмотрении обращения, отнесённого к категории заявления, исполнитель (соисполнители):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(соисполнители) проверяет: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</w:t>
      </w:r>
      <w:proofErr w:type="gram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</w:t>
      </w:r>
      <w:proofErr w:type="gram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процедуры составляет 26 дней.</w:t>
      </w:r>
    </w:p>
    <w:p w:rsidR="00E53B6F" w:rsidRPr="00C55F3D" w:rsidRDefault="00E53B6F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3.5. Направление письменного ответа гражданину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3.5.1.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письменного ответа.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Письменный ответ должен содержать: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указание на причины невозможности удовлетворения просьбы, изложенной в обращении;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фамилию, имя, отчество и номер телефона исполнителя ответа.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гражданину по указанному им почтовому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электронному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адресу.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 желанию гражданина ответ на обращение может быть вручен ему лично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при этом гражданин расписывается в получении письменного ответа на его копии.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3.5.3. В случае поступления ответа на обращение, на бланке Администрации,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присваивает ему исходящий номер и направляет гражданину по указанному им адресу.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данной процедуры составляет 1 день.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3.6. Последовательность административных процедур при личном приеме граждан</w:t>
      </w:r>
    </w:p>
    <w:p w:rsidR="00E53B6F" w:rsidRPr="00C55F3D" w:rsidRDefault="00E53B6F" w:rsidP="00A52EE2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E53B6F" w:rsidRPr="00C55F3D" w:rsidRDefault="00E53B6F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приём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и соответствующее разъяснение дается гражданину должностным лицом Администрации в ходе личного приема.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Гражданину в устной форме сообщается дата, место и время проведения личного приёма.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обращении на личный прием гражданин предъявляет документ, удостоверяющий его личность.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3.6.6.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делает запись в карточке личного приема гражданина.</w:t>
      </w:r>
      <w:proofErr w:type="gramEnd"/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На подобных обращениях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делается отметка «принято на личном приеме», дата приема обращения.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3.6.9.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  <w:proofErr w:type="gramEnd"/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E53B6F" w:rsidRPr="00C55F3D" w:rsidRDefault="00E53B6F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и формы контроля за рассмотрением обращений граждан в Администрации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4.1.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По результатам проверок  Глава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дает указания по устранению выявленных нарушений и контролирует их исполнение.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4.2. Оценка качества предоставления муниципальной услуги, последующий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графиком проверок, но не реже чем раз в два года.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Внеплановые проверки могут осуществляться по поручению Главы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или при наличии жалоб на исполнение Административного регламента. 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E53B6F" w:rsidRPr="00C55F3D" w:rsidRDefault="00E53B6F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E53B6F" w:rsidRPr="00C55F3D" w:rsidRDefault="00E53B6F" w:rsidP="00A52EE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E53B6F" w:rsidRPr="00C55F3D" w:rsidRDefault="00E53B6F" w:rsidP="00A52EE2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или иному должностному лицу местного самоуправления в соответствии с его компетенцией (461334, Оренбургская  обл., </w:t>
      </w:r>
      <w:proofErr w:type="spellStart"/>
      <w:r w:rsidRPr="00C55F3D">
        <w:rPr>
          <w:rFonts w:ascii="Times New Roman" w:hAnsi="Times New Roman"/>
          <w:sz w:val="28"/>
          <w:szCs w:val="28"/>
          <w:lang w:val="ru-RU" w:eastAsia="ru-RU"/>
        </w:rPr>
        <w:t>Беляевский</w:t>
      </w:r>
      <w:proofErr w:type="spell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р-н, с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.Д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>непровка  ул. Ленинская,  д.6).</w:t>
      </w:r>
    </w:p>
    <w:p w:rsidR="00E53B6F" w:rsidRPr="00C55F3D" w:rsidRDefault="00E53B6F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E53B6F" w:rsidRPr="00C55F3D" w:rsidRDefault="00E53B6F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ind w:right="-5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Оформление и хранение дела по обращению</w:t>
      </w:r>
    </w:p>
    <w:p w:rsidR="00E53B6F" w:rsidRPr="00C55F3D" w:rsidRDefault="00E53B6F" w:rsidP="00A52EE2">
      <w:pPr>
        <w:ind w:right="-5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6.1. Оформление и хранение дела по письменному обращению.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E53B6F" w:rsidRPr="00C55F3D" w:rsidRDefault="00E53B6F" w:rsidP="00A52EE2">
      <w:pPr>
        <w:tabs>
          <w:tab w:val="left" w:pos="28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6.1.2. Сформированное дело помещается в текущий архив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  <w:proofErr w:type="spellStart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Беляевского</w:t>
      </w:r>
      <w:proofErr w:type="spellEnd"/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E53B6F" w:rsidRPr="00C55F3D" w:rsidRDefault="00E53B6F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6.1.3. Документы в делах, а также сформированные дела располагаются в хронологическом порядке.</w:t>
      </w:r>
    </w:p>
    <w:p w:rsidR="00E53B6F" w:rsidRPr="00C55F3D" w:rsidRDefault="00E53B6F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Оформление и хранение дела по устному обращению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6.2.2. По окончании рассмотрения обращения, поступившего на личном приеме,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формирует дело по обращению.</w:t>
      </w:r>
    </w:p>
    <w:p w:rsidR="00E53B6F" w:rsidRPr="00C55F3D" w:rsidRDefault="00E53B6F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6.2.3. Дело помещается </w:t>
      </w:r>
      <w:proofErr w:type="gramStart"/>
      <w:r w:rsidRPr="00C55F3D">
        <w:rPr>
          <w:rFonts w:ascii="Times New Roman" w:hAnsi="Times New Roman"/>
          <w:sz w:val="28"/>
          <w:szCs w:val="28"/>
          <w:lang w:val="ru-RU" w:eastAsia="ru-RU"/>
        </w:rPr>
        <w:t>в текущий архив Администрации на хранение в соответствии с утверждённой в Администрации</w:t>
      </w:r>
      <w:proofErr w:type="gramEnd"/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E53B6F" w:rsidRPr="00C55F3D" w:rsidRDefault="00E53B6F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925044">
      <w:pPr>
        <w:spacing w:before="100" w:beforeAutospacing="1" w:after="100" w:afterAutospacing="1"/>
        <w:ind w:firstLine="0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Default="00E53B6F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E53B6F" w:rsidP="00C55F3D">
      <w:pPr>
        <w:spacing w:before="100" w:beforeAutospacing="1" w:after="100" w:afterAutospacing="1"/>
        <w:jc w:val="right"/>
        <w:outlineLvl w:val="5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 2</w:t>
      </w:r>
    </w:p>
    <w:p w:rsidR="00E53B6F" w:rsidRPr="00C55F3D" w:rsidRDefault="00E53B6F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АДМИНИСТРАЦИЯ  </w:t>
      </w: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E53B6F" w:rsidRPr="00C55F3D" w:rsidRDefault="00E53B6F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ДНЕПРОВСКИЙ СЕЛЬСОВЕТ БЕЛЯЕВСКОГО РАЙОНА ОРЕНБУРГСКОЙ ОБЛАСТИ</w:t>
      </w:r>
    </w:p>
    <w:p w:rsidR="00E53B6F" w:rsidRPr="00C55F3D" w:rsidRDefault="00E53B6F" w:rsidP="00A52EE2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КАРТОЧКА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ЛИЧНОГО ПРИЕМА ГРАЖДАН</w:t>
      </w:r>
    </w:p>
    <w:p w:rsidR="00E53B6F" w:rsidRPr="00C55F3D" w:rsidRDefault="00E53B6F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C55F3D">
        <w:rPr>
          <w:rFonts w:ascii="Times New Roman" w:hAnsi="Times New Roman"/>
          <w:sz w:val="28"/>
          <w:szCs w:val="28"/>
          <w:lang w:eastAsia="ru-RU"/>
        </w:rPr>
        <w:t>N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_______                                    Дата приема "___" ___________ 20___ г.</w:t>
      </w:r>
      <w:proofErr w:type="gramEnd"/>
    </w:p>
    <w:p w:rsidR="00E53B6F" w:rsidRPr="00C55F3D" w:rsidRDefault="00E53B6F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Фамилия, И., О. 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Адрес: 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Содержание заявления: 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Фамилия ведущего при</w:t>
      </w:r>
      <w:r>
        <w:rPr>
          <w:rFonts w:ascii="Times New Roman" w:hAnsi="Times New Roman"/>
          <w:sz w:val="28"/>
          <w:szCs w:val="28"/>
          <w:lang w:val="ru-RU" w:eastAsia="ru-RU"/>
        </w:rPr>
        <w:t>ем 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</w:t>
      </w:r>
    </w:p>
    <w:p w:rsidR="00E53B6F" w:rsidRPr="00C55F3D" w:rsidRDefault="00E53B6F" w:rsidP="00C55F3D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Результаты рассмотрения заявления: 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</w:t>
      </w: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53B6F" w:rsidRPr="00C55F3D" w:rsidRDefault="00E53B6F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i/>
          <w:sz w:val="28"/>
          <w:szCs w:val="28"/>
          <w:lang w:val="ru-RU" w:eastAsia="ru-RU"/>
        </w:rPr>
        <w:t>Обратная сторона карточки</w:t>
      </w:r>
    </w:p>
    <w:p w:rsidR="00E53B6F" w:rsidRPr="00C55F3D" w:rsidRDefault="00E53B6F" w:rsidP="00A52EE2">
      <w:pPr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3"/>
        <w:gridCol w:w="7674"/>
      </w:tblGrid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  <w:proofErr w:type="spellEnd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  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Отметка</w:t>
            </w:r>
            <w:proofErr w:type="spellEnd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повторных</w:t>
            </w:r>
            <w:proofErr w:type="spellEnd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заявлениях</w:t>
            </w:r>
            <w:proofErr w:type="spellEnd"/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5E4643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B6F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6F" w:rsidRPr="00C55F3D" w:rsidRDefault="00E53B6F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3B6F" w:rsidRPr="00C55F3D" w:rsidRDefault="00E53B6F" w:rsidP="00A52EE2">
      <w:pPr>
        <w:rPr>
          <w:rFonts w:ascii="Times New Roman" w:hAnsi="Times New Roman"/>
          <w:sz w:val="28"/>
          <w:szCs w:val="28"/>
          <w:lang w:eastAsia="ru-RU"/>
        </w:rPr>
        <w:sectPr w:rsidR="00E53B6F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E53B6F" w:rsidRPr="00C55F3D" w:rsidRDefault="00E53B6F" w:rsidP="00A52EE2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№1</w:t>
      </w:r>
    </w:p>
    <w:p w:rsidR="00E53B6F" w:rsidRPr="00C55F3D" w:rsidRDefault="00E53B6F" w:rsidP="00A52EE2">
      <w:pPr>
        <w:spacing w:after="1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к Административному регламенту</w:t>
      </w:r>
    </w:p>
    <w:p w:rsidR="00E53B6F" w:rsidRPr="00C55F3D" w:rsidRDefault="00E53B6F" w:rsidP="00A52EE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Блок-схема рассмотрения обращений граждан в Администрации</w:t>
      </w:r>
    </w:p>
    <w:p w:rsidR="00E53B6F" w:rsidRPr="00C55F3D" w:rsidRDefault="00E53B6F" w:rsidP="00A52EE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1E42F5" w:rsidP="00A52E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2F5"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7pt;margin-top:395.5pt;width:180pt;height:36pt;z-index:2">
            <v:textbox style="mso-next-textbox:#_x0000_s1026">
              <w:txbxContent>
                <w:p w:rsidR="00E53B6F" w:rsidRDefault="00E53B6F" w:rsidP="00A52E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ПИСЬМЕННОГО ОТВЕТА </w:t>
                  </w:r>
                </w:p>
              </w:txbxContent>
            </v:textbox>
          </v:shape>
        </w:pict>
      </w:r>
      <w:r w:rsidRPr="001E42F5"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pict>
          <v:group id="_x0000_s1027" editas="canvas" style="width:10in;height:6in;mso-position-horizontal-relative:char;mso-position-vertical-relative:line" coordorigin="4776,37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748;width:7200;height:4320" o:preferrelative="f">
              <v:fill o:detectmouseclick="t"/>
              <v:path o:extrusionok="t" o:connecttype="none"/>
            </v:shape>
            <v:shape id="_x0000_s1029" type="#_x0000_t109" style="position:absolute;left:6576;top:3838;width:3690;height:270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709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ОБРАЩЕНИЕ ГРАЖДАНИНА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shape id="_x0000_s1030" type="#_x0000_t109" style="position:absolute;left:4956;top:4378;width:3240;height:270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19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lang w:val="ru-RU"/>
                            </w:rPr>
                          </w:pPr>
                          <w:proofErr w:type="gramStart"/>
                          <w:r w:rsidRPr="00007399">
                            <w:rPr>
                              <w:lang w:val="ru-RU"/>
                            </w:rPr>
                            <w:t>УСТНОЕ</w:t>
                          </w:r>
                          <w:proofErr w:type="gramEnd"/>
                          <w:r w:rsidRPr="00007399">
                            <w:rPr>
                              <w:lang w:val="ru-RU"/>
                            </w:rPr>
                            <w:t xml:space="preserve"> ИЛИ ПИСЬМЕННОЕ В ХОДЕ ЛИЧНОГО ПРИЕМА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31" type="#_x0000_t109" style="position:absolute;left:8466;top:4378;width:3420;height:270">
              <v:textbox style="mso-next-textbox:#_x0000_s103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55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ПИСЬМЕННОЕ</w:t>
                          </w:r>
                          <w:r>
                            <w:rPr>
                              <w:lang w:val="ru-RU"/>
                            </w:rPr>
                            <w:t xml:space="preserve"> ИЛИ ЭЛЕКТРОННОЕ</w:t>
                          </w:r>
                          <w:r w:rsidRPr="00007399">
                            <w:t xml:space="preserve"> ОБРАЩЕНИЕ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shape id="_x0000_s1032" type="#_x0000_t109" style="position:absolute;left:5046;top:4828;width:3060;height:360">
              <v:textbox style="mso-next-textbox:#_x0000_s103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83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 xml:space="preserve">ЗАПИСЬ НА ЛИЧНЫЙ ПРИЕМ 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shape id="_x0000_s1033" type="#_x0000_t109" style="position:absolute;left:5136;top:5368;width:2880;height:630">
              <v:textbox style="mso-next-textbox:#_x0000_s1033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47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ПРОВЕДЕНИЕ ЛИЧНОГО ПРИЕМА В СООТВЕТСТВИИ С ГРАФИКОМ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34" style="position:absolute;flip:x" from="6846,4108" to="8376,4378">
              <v:stroke endarrow="block"/>
            </v:line>
            <v:line id="_x0000_s1035" style="position:absolute" from="8376,4108" to="9996,4378">
              <v:stroke endarrow="block"/>
            </v:line>
            <v:line id="_x0000_s1036" style="position:absolute" from="6576,4648" to="6576,4828">
              <v:stroke endarrow="block"/>
            </v:line>
            <v:line id="_x0000_s1037" style="position:absolute" from="6576,5188" to="6576,5368">
              <v:stroke endarrow="block"/>
            </v:line>
            <v:line id="_x0000_s1038" style="position:absolute" from="6396,5998" to="6396,5998">
              <v:stroke endarrow="block"/>
            </v:line>
            <v:shape id="_x0000_s1039" type="#_x0000_t109" style="position:absolute;left:8376;top:4828;width:810;height:900">
              <v:textbox style="mso-next-textbox:#_x0000_s103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ПЕРЕДАТЬ ЛИЧНО В МЕСТЕ ПРИЁМА ГРАЖДАН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0" type="#_x0000_t109" style="position:absolute;left:9726;top:4828;width:810;height:900">
              <v:textbox style="mso-next-textbox:#_x0000_s104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440228" w:rsidRDefault="00E53B6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440228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ПОЧТЕ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ИЛИ НА ЭЛЕКТРОННЫЙ АДРЕС</w:t>
                          </w:r>
                        </w:p>
                      </w:tc>
                    </w:tr>
                  </w:tbl>
                  <w:p w:rsidR="00E53B6F" w:rsidRPr="00440228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1" type="#_x0000_t109" style="position:absolute;left:10986;top:4828;width:900;height:900">
              <v:textbox style="mso-next-textbox:#_x0000_s104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51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ОТПРАВИТЬ ПО </w:t>
                          </w:r>
                          <w:proofErr w:type="gramStart"/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ИНФОРМА-ЦИОННЫМ</w:t>
                          </w:r>
                          <w:proofErr w:type="gramEnd"/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СИСТЕМАМ ОБЩЕГО ПОЛЬЗОВАНИЯ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42" style="position:absolute;flip:x" from="8826,4648" to="9096,4828">
              <v:stroke endarrow="block"/>
            </v:line>
            <v:line id="_x0000_s1043" style="position:absolute" from="10177,4648" to="10178,4828">
              <v:stroke endarrow="block"/>
            </v:line>
            <v:line id="_x0000_s1044" style="position:absolute" from="11281,4648" to="11409,4828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5" type="#_x0000_t88" style="position:absolute;left:10086;top:4018;width:180;height:3600;rotation:90"/>
            <v:shape id="_x0000_s1046" type="#_x0000_t109" style="position:absolute;left:8916;top:6088;width:2700;height:360">
              <v:textbox style="mso-next-textbox:#_x0000_s104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line id="_x0000_s1047" style="position:absolute" from="10176,5908" to="10176,6088">
              <v:stroke endarrow="block"/>
            </v:line>
            <v:shape id="_x0000_s1048" type="#_x0000_t109" style="position:absolute;left:8646;top:6628;width:1800;height:450">
              <v:textbox style="mso-next-textbox:#_x0000_s1048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 xml:space="preserve">НАПРАВЛЕНИЕ ОБРАЩЕНИЯ НА РАССМОТРЕНИЕ 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line id="_x0000_s1049" style="position:absolute" from="10176,6448" to="10176,6628">
              <v:stroke endarrow="block"/>
            </v:line>
            <v:shape id="_x0000_s1050" type="#_x0000_t109" style="position:absolute;left:8646;top:7258;width:1800;height:270">
              <v:textbox style="mso-next-textbox:#_x0000_s105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РАССМОТРЕНИЕ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shape>
            <v:line id="_x0000_s1051" style="position:absolute" from="10176,7168" to="10176,7168">
              <v:stroke endarrow="block"/>
            </v:line>
            <v:line id="_x0000_s1052" style="position:absolute" from="10176,7528" to="10177,7708">
              <v:stroke endarrow="block"/>
            </v:line>
            <v:line id="_x0000_s1053" style="position:absolute" from="10446,6898" to="10626,6899">
              <v:stroke endarrow="block"/>
            </v:line>
            <v:rect id="_x0000_s1054" style="position:absolute;left:10626;top:6628;width:1260;height:450">
              <v:textbox style="mso-next-textbox:#_x0000_s105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223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</w:pPr>
                          <w:r w:rsidRPr="00007399">
                            <w:t>ПЕРЕАДРЕСАЦИЯ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rect>
            <v:line id="_x0000_s1055" style="position:absolute" from="10266,7078" to="10266,7078">
              <v:stroke endarrow="block"/>
            </v:line>
            <v:line id="_x0000_s1056" style="position:absolute" from="10176,7078" to="10176,7258">
              <v:stroke endarrow="block"/>
            </v:line>
            <v:line id="_x0000_s1057" style="position:absolute;flip:x" from="4956,5728" to="5136,5728"/>
            <v:line id="_x0000_s1058" style="position:absolute" from="4956,5728" to="4956,7888"/>
            <v:line id="_x0000_s1059" style="position:absolute" from="4956,6268" to="5226,6268">
              <v:stroke endarrow="block"/>
            </v:line>
            <v:rect id="_x0000_s1060" style="position:absolute;left:5226;top:6088;width:2700;height:270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E53B6F" w:rsidRDefault="00E53B6F" w:rsidP="00A52EE2"/>
                </w:txbxContent>
              </v:textbox>
            </v:rect>
            <v:line id="_x0000_s1061" style="position:absolute" from="4956,6718" to="5226,6718">
              <v:stroke endarrow="block"/>
            </v:line>
            <v:rect id="_x0000_s1062" style="position:absolute;left:5226;top:6448;width:2700;height:360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3" style="position:absolute" from="4956,7168" to="5226,7168">
              <v:stroke endarrow="block"/>
            </v:line>
            <v:rect id="_x0000_s1064" style="position:absolute;left:5226;top:6898;width:2700;height:479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ДАЧА ОТВЕТА, НЕ СВЯЗАННАЯ С РАССМОТРЕНИЕМ ОБРАЩЕНИЯ ПО СУЩЕСТВУ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5" style="position:absolute" from="4956,7888" to="5226,7888">
              <v:stroke endarrow="block"/>
            </v:line>
            <v:rect id="_x0000_s1066" style="position:absolute;left:5226;top:7438;width:2700;height:540">
              <v:textbox style="mso-next-textbox:#_x0000_s106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E53B6F" w:rsidRPr="001179D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53B6F" w:rsidRPr="00007399" w:rsidRDefault="00E53B6F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НАПРАВЛЕНИЕ ОБРАЩЕНИЯ НА РАССМОТРЕНИЕ ДЛЯ ПОДГОТОВКИ ПИСЬМЕННОГО ОТВЕТА</w:t>
                          </w:r>
                        </w:p>
                      </w:tc>
                    </w:tr>
                  </w:tbl>
                  <w:p w:rsidR="00E53B6F" w:rsidRPr="00A52EE2" w:rsidRDefault="00E53B6F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E53B6F" w:rsidRPr="00C55F3D" w:rsidRDefault="00E53B6F" w:rsidP="00A52EE2">
      <w:pPr>
        <w:rPr>
          <w:rFonts w:ascii="Times New Roman" w:hAnsi="Times New Roman"/>
          <w:sz w:val="28"/>
          <w:szCs w:val="28"/>
        </w:rPr>
      </w:pPr>
    </w:p>
    <w:p w:rsidR="00E53B6F" w:rsidRPr="00C55F3D" w:rsidRDefault="00E53B6F" w:rsidP="006B37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sectPr w:rsidR="00E53B6F" w:rsidRPr="00C55F3D" w:rsidSect="000E169F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C766D"/>
    <w:rsid w:val="000E169F"/>
    <w:rsid w:val="000F2420"/>
    <w:rsid w:val="00102D5B"/>
    <w:rsid w:val="00112358"/>
    <w:rsid w:val="001152F4"/>
    <w:rsid w:val="00116D7D"/>
    <w:rsid w:val="001179D2"/>
    <w:rsid w:val="00154FD3"/>
    <w:rsid w:val="00174A06"/>
    <w:rsid w:val="00190F27"/>
    <w:rsid w:val="001B0B61"/>
    <w:rsid w:val="001E42F5"/>
    <w:rsid w:val="001F1A45"/>
    <w:rsid w:val="00201992"/>
    <w:rsid w:val="002031DC"/>
    <w:rsid w:val="002159BD"/>
    <w:rsid w:val="0024096B"/>
    <w:rsid w:val="00291CD9"/>
    <w:rsid w:val="002B6058"/>
    <w:rsid w:val="002C434A"/>
    <w:rsid w:val="002F5E01"/>
    <w:rsid w:val="00301183"/>
    <w:rsid w:val="0030558D"/>
    <w:rsid w:val="00342ACA"/>
    <w:rsid w:val="00397317"/>
    <w:rsid w:val="003A74EC"/>
    <w:rsid w:val="003A791A"/>
    <w:rsid w:val="003D57B5"/>
    <w:rsid w:val="003E4AC8"/>
    <w:rsid w:val="003F1FD2"/>
    <w:rsid w:val="00405887"/>
    <w:rsid w:val="00424899"/>
    <w:rsid w:val="00440228"/>
    <w:rsid w:val="0049224E"/>
    <w:rsid w:val="004A6215"/>
    <w:rsid w:val="004A792C"/>
    <w:rsid w:val="004F10AB"/>
    <w:rsid w:val="00561C3D"/>
    <w:rsid w:val="00596649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E0862"/>
    <w:rsid w:val="008E276A"/>
    <w:rsid w:val="008E6619"/>
    <w:rsid w:val="008F145E"/>
    <w:rsid w:val="008F28C7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30F60"/>
    <w:rsid w:val="00A52EE2"/>
    <w:rsid w:val="00A63A16"/>
    <w:rsid w:val="00A77191"/>
    <w:rsid w:val="00AA3A27"/>
    <w:rsid w:val="00AD1215"/>
    <w:rsid w:val="00AF1D17"/>
    <w:rsid w:val="00B0478B"/>
    <w:rsid w:val="00B24FC1"/>
    <w:rsid w:val="00B320AD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226D5"/>
    <w:rsid w:val="00D22F54"/>
    <w:rsid w:val="00D33C7D"/>
    <w:rsid w:val="00D602B8"/>
    <w:rsid w:val="00D6741A"/>
    <w:rsid w:val="00D713B6"/>
    <w:rsid w:val="00DB6FE1"/>
    <w:rsid w:val="00DC3A73"/>
    <w:rsid w:val="00DE333C"/>
    <w:rsid w:val="00DE7923"/>
    <w:rsid w:val="00E165A4"/>
    <w:rsid w:val="00E32FF9"/>
    <w:rsid w:val="00E53B6F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1291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911291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11291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911291"/>
    <w:rPr>
      <w:rFonts w:cs="Times New Roman"/>
    </w:rPr>
  </w:style>
  <w:style w:type="paragraph" w:styleId="ac">
    <w:name w:val="List Paragraph"/>
    <w:basedOn w:val="a"/>
    <w:uiPriority w:val="99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11291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11291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911291"/>
    <w:pPr>
      <w:outlineLvl w:val="9"/>
    </w:pPr>
  </w:style>
  <w:style w:type="table" w:styleId="af5">
    <w:name w:val="Table Grid"/>
    <w:basedOn w:val="a1"/>
    <w:uiPriority w:val="99"/>
    <w:rsid w:val="003A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locked/>
    <w:rsid w:val="00FD7B49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179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7592</Words>
  <Characters>43279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АДМИНИСТРАЦИЯ КЕСЕМСКОГО СЕЛЬСКОГО ПОСЕЛЕНИЯ</vt:lpstr>
    </vt:vector>
  </TitlesOfParts>
  <Company>Reanimator Extreme Edition</Company>
  <LinksUpToDate>false</LinksUpToDate>
  <CharactersWithSpaces>50770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ELENA</cp:lastModifiedBy>
  <cp:revision>12</cp:revision>
  <cp:lastPrinted>2017-03-29T10:13:00Z</cp:lastPrinted>
  <dcterms:created xsi:type="dcterms:W3CDTF">2017-01-10T04:07:00Z</dcterms:created>
  <dcterms:modified xsi:type="dcterms:W3CDTF">2023-11-28T07:22:00Z</dcterms:modified>
</cp:coreProperties>
</file>