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02" w:rsidRDefault="003D2802" w:rsidP="003D2802">
      <w:pPr>
        <w:pStyle w:val="ConsPlusTitle"/>
        <w:jc w:val="right"/>
        <w:rPr>
          <w:rFonts w:ascii="Times New Roman" w:hAnsi="Times New Roman" w:cs="Times New Roman"/>
          <w:sz w:val="24"/>
          <w:szCs w:val="24"/>
        </w:rPr>
      </w:pPr>
      <w:r>
        <w:rPr>
          <w:rFonts w:ascii="Times New Roman" w:hAnsi="Times New Roman" w:cs="Times New Roman"/>
          <w:sz w:val="24"/>
          <w:szCs w:val="24"/>
        </w:rPr>
        <w:t>ПРОЕКТ</w:t>
      </w:r>
    </w:p>
    <w:p w:rsidR="00C30F65" w:rsidRPr="006A5046" w:rsidRDefault="007E6429"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Типовой а</w:t>
      </w:r>
      <w:r w:rsidR="00C30F65" w:rsidRPr="006A5046">
        <w:rPr>
          <w:rFonts w:ascii="Times New Roman" w:hAnsi="Times New Roman" w:cs="Times New Roman"/>
          <w:sz w:val="24"/>
          <w:szCs w:val="24"/>
        </w:rPr>
        <w:t>дминистративный регламент</w:t>
      </w:r>
    </w:p>
    <w:p w:rsidR="00C30F65" w:rsidRPr="006A5046" w:rsidRDefault="00C30F65"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предоставления муниципальной услуги</w:t>
      </w:r>
    </w:p>
    <w:p w:rsidR="00C30F65" w:rsidRPr="006A5046" w:rsidRDefault="008E2B88" w:rsidP="008E2B88">
      <w:pPr>
        <w:pStyle w:val="ConsPlusNormal"/>
        <w:jc w:val="center"/>
        <w:rPr>
          <w:rFonts w:ascii="Times New Roman" w:hAnsi="Times New Roman" w:cs="Times New Roman"/>
          <w:b/>
          <w:color w:val="000000"/>
          <w:sz w:val="24"/>
          <w:szCs w:val="24"/>
        </w:rPr>
      </w:pPr>
      <w:r w:rsidRPr="006A5046">
        <w:rPr>
          <w:rFonts w:ascii="Times New Roman" w:hAnsi="Times New Roman" w:cs="Times New Roman"/>
          <w:b/>
          <w:color w:val="000000"/>
          <w:sz w:val="24"/>
          <w:szCs w:val="24"/>
        </w:rPr>
        <w:t>«</w:t>
      </w:r>
      <w:r w:rsidR="00034F99">
        <w:rPr>
          <w:rFonts w:ascii="Times New Roman" w:hAnsi="Times New Roman" w:cs="Times New Roman"/>
          <w:b/>
          <w:color w:val="000000"/>
          <w:sz w:val="24"/>
          <w:szCs w:val="24"/>
        </w:rPr>
        <w:t>Присвоение, изменение и аннулирование адресов объектов адресации</w:t>
      </w:r>
      <w:r w:rsidRPr="006A5046">
        <w:rPr>
          <w:rFonts w:ascii="Times New Roman" w:hAnsi="Times New Roman" w:cs="Times New Roman"/>
          <w:b/>
          <w:color w:val="000000"/>
          <w:sz w:val="24"/>
          <w:szCs w:val="24"/>
        </w:rPr>
        <w:t>»</w:t>
      </w:r>
    </w:p>
    <w:p w:rsidR="008E2B88" w:rsidRPr="006A5046" w:rsidRDefault="008E2B88" w:rsidP="008E2B88">
      <w:pPr>
        <w:pStyle w:val="ConsPlusNormal"/>
        <w:jc w:val="center"/>
        <w:rPr>
          <w:rFonts w:ascii="Times New Roman" w:hAnsi="Times New Roman" w:cs="Times New Roman"/>
          <w:b/>
          <w:sz w:val="24"/>
          <w:szCs w:val="24"/>
        </w:rPr>
      </w:pPr>
    </w:p>
    <w:p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Предмет регулирования регламента</w:t>
      </w:r>
    </w:p>
    <w:p w:rsidR="00C30F65" w:rsidRPr="006A5046" w:rsidRDefault="00C30F65" w:rsidP="00C30F65">
      <w:pPr>
        <w:pStyle w:val="ConsPlusNormal"/>
        <w:jc w:val="both"/>
        <w:rPr>
          <w:rFonts w:ascii="Times New Roman" w:hAnsi="Times New Roman" w:cs="Times New Roman"/>
          <w:sz w:val="24"/>
          <w:szCs w:val="24"/>
        </w:rPr>
      </w:pPr>
    </w:p>
    <w:p w:rsidR="00C71B7D" w:rsidRPr="006A5046" w:rsidRDefault="00C30F65" w:rsidP="00A317DE">
      <w:pPr>
        <w:widowControl w:val="0"/>
        <w:ind w:firstLine="708"/>
        <w:jc w:val="both"/>
      </w:pPr>
      <w:r w:rsidRPr="006A5046">
        <w:t xml:space="preserve">1. Административный регламент предоставления муниципальной услуги </w:t>
      </w:r>
      <w:r w:rsidR="00634764" w:rsidRPr="006A5046">
        <w:t xml:space="preserve">(далее - административный регламент) </w:t>
      </w:r>
      <w:r w:rsidR="008E2B88" w:rsidRPr="006A5046">
        <w:rPr>
          <w:color w:val="000000"/>
        </w:rPr>
        <w:t>«</w:t>
      </w:r>
      <w:r w:rsidR="00034F99">
        <w:rPr>
          <w:color w:val="000000"/>
        </w:rPr>
        <w:t>Присвоение, изменение и аннулирование адресов объектов адресации</w:t>
      </w:r>
      <w:r w:rsidR="008E2B88" w:rsidRPr="006A5046">
        <w:rPr>
          <w:color w:val="000000"/>
        </w:rPr>
        <w:t>»</w:t>
      </w:r>
      <w:r w:rsidRPr="006A5046">
        <w:t xml:space="preserve"> (далее – муниципальная услуга) </w:t>
      </w:r>
      <w:r w:rsidR="00C71B7D" w:rsidRPr="006A5046">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6A5046">
        <w:t>самоуправления</w:t>
      </w:r>
      <w:r w:rsidR="00A317DE" w:rsidRPr="006A5046">
        <w:t xml:space="preserve">, осуществляемых по запросу физического </w:t>
      </w:r>
      <w:r w:rsidR="00C71B7D" w:rsidRPr="006A5046">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6A5046">
        <w:t xml:space="preserve"> (далее – закон № 210-ФЗ)</w:t>
      </w:r>
      <w:r w:rsidR="00C71B7D" w:rsidRPr="006A5046">
        <w:t>.</w:t>
      </w:r>
    </w:p>
    <w:p w:rsidR="0014368D" w:rsidRPr="006A5046" w:rsidRDefault="0014368D" w:rsidP="0069297E">
      <w:pPr>
        <w:widowControl w:val="0"/>
        <w:jc w:val="both"/>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rsidR="00C30F65" w:rsidRPr="006A5046" w:rsidRDefault="00C30F65" w:rsidP="00C30F65">
      <w:pPr>
        <w:pStyle w:val="ConsPlusNormal"/>
        <w:jc w:val="both"/>
        <w:rPr>
          <w:rFonts w:ascii="Times New Roman" w:hAnsi="Times New Roman" w:cs="Times New Roman"/>
          <w:sz w:val="24"/>
          <w:szCs w:val="24"/>
        </w:rPr>
      </w:pPr>
    </w:p>
    <w:p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самоуправления/организацию с </w:t>
      </w:r>
      <w:r w:rsidR="0062135C" w:rsidRPr="006A5046">
        <w:t xml:space="preserve">заявлением </w:t>
      </w:r>
      <w:r w:rsidR="00165649" w:rsidRPr="006A5046">
        <w:t>о предоставлении муниципальной услуги.</w:t>
      </w:r>
    </w:p>
    <w:p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6A5046" w:rsidRDefault="00C30F65" w:rsidP="00165649">
      <w:pPr>
        <w:widowControl w:val="0"/>
        <w:ind w:firstLine="708"/>
        <w:jc w:val="both"/>
      </w:pPr>
    </w:p>
    <w:p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rsidR="00863A68" w:rsidRPr="003F7ED7" w:rsidRDefault="00E44158" w:rsidP="00863A68">
      <w:pPr>
        <w:adjustRightInd w:val="0"/>
        <w:ind w:firstLine="540"/>
        <w:jc w:val="both"/>
        <w:outlineLvl w:val="2"/>
      </w:pPr>
      <w:r w:rsidRPr="006A5046">
        <w:rPr>
          <w:rFonts w:ascii="Times New Roman CYR" w:hAnsi="Times New Roman CYR" w:cs="Times New Roman CYR"/>
        </w:rPr>
        <w:t xml:space="preserve">3. </w:t>
      </w:r>
      <w:r w:rsidR="00863A68" w:rsidRPr="003F7ED7">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Администрация муниципального образования Днепровский сельсовет Беляевского района Оренбургской области</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 xml:space="preserve">Глава администрации </w:t>
            </w:r>
          </w:p>
          <w:p w:rsidR="00863A68" w:rsidRPr="003F7ED7" w:rsidRDefault="00863A68" w:rsidP="00863A68">
            <w:pPr>
              <w:adjustRightInd w:val="0"/>
              <w:jc w:val="center"/>
              <w:outlineLvl w:val="2"/>
            </w:pPr>
            <w:r w:rsidRPr="003F7ED7">
              <w:t>Жукова Елена Валерьевна</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lastRenderedPageBreak/>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Администрация муниципального образования Днепровский сельсовет Беляевского района Оренбургской области</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Специалист</w:t>
            </w:r>
          </w:p>
          <w:p w:rsidR="00863A68" w:rsidRPr="003F7ED7" w:rsidRDefault="00863A68" w:rsidP="00863A68">
            <w:pPr>
              <w:adjustRightInd w:val="0"/>
              <w:jc w:val="center"/>
              <w:outlineLvl w:val="2"/>
            </w:pPr>
            <w:r w:rsidRPr="003F7ED7">
              <w:t>Кун Ольга Сергеевна</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461334, Оренбургская область, Беляевский район, с.Днепровка, ул.Ленинская, д.6</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9:00 – 17:00</w:t>
            </w:r>
          </w:p>
          <w:p w:rsidR="00863A68" w:rsidRPr="003F7ED7" w:rsidRDefault="00863A68" w:rsidP="00863A68">
            <w:pPr>
              <w:adjustRightInd w:val="0"/>
              <w:jc w:val="center"/>
              <w:outlineLvl w:val="2"/>
            </w:pPr>
            <w:r w:rsidRPr="003F7ED7">
              <w:t>Перерыв на обед: 13:00 – 14:00</w:t>
            </w:r>
          </w:p>
          <w:p w:rsidR="00863A68" w:rsidRPr="003F7ED7" w:rsidRDefault="00863A68" w:rsidP="00863A68">
            <w:pPr>
              <w:adjustRightInd w:val="0"/>
              <w:jc w:val="center"/>
              <w:outlineLvl w:val="2"/>
            </w:pPr>
            <w:r w:rsidRPr="003F7ED7">
              <w:t>Выходные дни: суббота, воскресенье</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Факс: 8(35334)64-1-24</w:t>
            </w:r>
          </w:p>
          <w:p w:rsidR="00863A68" w:rsidRPr="003F7ED7" w:rsidRDefault="00863A68" w:rsidP="00863A68">
            <w:pPr>
              <w:adjustRightInd w:val="0"/>
              <w:jc w:val="center"/>
              <w:outlineLvl w:val="2"/>
            </w:pPr>
            <w:r w:rsidRPr="003F7ED7">
              <w:t>Тел: 8(35334)64-2-71</w:t>
            </w:r>
          </w:p>
          <w:p w:rsidR="00863A68" w:rsidRPr="003F7ED7" w:rsidRDefault="00863A68" w:rsidP="00863A68">
            <w:pPr>
              <w:adjustRightInd w:val="0"/>
              <w:jc w:val="center"/>
              <w:outlineLvl w:val="2"/>
            </w:pPr>
            <w:r w:rsidRPr="003F7ED7">
              <w:t>Е-</w:t>
            </w:r>
            <w:r w:rsidRPr="003F7ED7">
              <w:rPr>
                <w:lang w:val="en-US"/>
              </w:rPr>
              <w:t>mail</w:t>
            </w:r>
            <w:r w:rsidRPr="003F7ED7">
              <w:t xml:space="preserve">: </w:t>
            </w:r>
            <w:hyperlink r:id="rId8" w:history="1">
              <w:r w:rsidRPr="003F7ED7">
                <w:rPr>
                  <w:rStyle w:val="aa"/>
                  <w:lang w:val="en-US"/>
                </w:rPr>
                <w:t>selsovet</w:t>
              </w:r>
              <w:r w:rsidRPr="003F7ED7">
                <w:rPr>
                  <w:rStyle w:val="aa"/>
                </w:rPr>
                <w:t>5@</w:t>
              </w:r>
              <w:r w:rsidRPr="003F7ED7">
                <w:rPr>
                  <w:rStyle w:val="aa"/>
                  <w:lang w:val="en-US"/>
                </w:rPr>
                <w:t>rambler</w:t>
              </w:r>
              <w:r w:rsidRPr="003F7ED7">
                <w:rPr>
                  <w:rStyle w:val="aa"/>
                </w:rPr>
                <w:t>.</w:t>
              </w:r>
              <w:r w:rsidRPr="003F7ED7">
                <w:rPr>
                  <w:rStyle w:val="aa"/>
                  <w:lang w:val="en-US"/>
                </w:rPr>
                <w:t>ru</w:t>
              </w:r>
            </w:hyperlink>
            <w:r w:rsidRPr="003F7ED7">
              <w:t xml:space="preserve"> </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113C9C" w:rsidP="00863A68">
            <w:pPr>
              <w:adjustRightInd w:val="0"/>
              <w:jc w:val="center"/>
              <w:outlineLvl w:val="2"/>
            </w:pPr>
            <w:hyperlink r:id="rId9" w:history="1">
              <w:r w:rsidR="00863A68" w:rsidRPr="003F7ED7">
                <w:rPr>
                  <w:rStyle w:val="aa"/>
                </w:rPr>
                <w:t>http://днепровка56.рф</w:t>
              </w:r>
            </w:hyperlink>
          </w:p>
        </w:tc>
      </w:tr>
    </w:tbl>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местного самоуправления,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63A68" w:rsidRDefault="00863A68" w:rsidP="00863A68">
      <w:pPr>
        <w:adjustRightInd w:val="0"/>
        <w:jc w:val="both"/>
        <w:outlineLvl w:val="2"/>
        <w:rPr>
          <w:rFonts w:ascii="Times New Roman CYR" w:hAnsi="Times New Roman CYR" w:cs="Times New Roman CYR"/>
        </w:rPr>
      </w:pPr>
    </w:p>
    <w:p w:rsidR="00863A68" w:rsidRPr="004D7A21" w:rsidRDefault="00E44158" w:rsidP="00863A68">
      <w:pPr>
        <w:adjustRightInd w:val="0"/>
        <w:jc w:val="both"/>
        <w:outlineLvl w:val="2"/>
      </w:pPr>
      <w:r w:rsidRPr="006A5046">
        <w:rPr>
          <w:rFonts w:ascii="Times New Roman CYR" w:hAnsi="Times New Roman CYR" w:cs="Times New Roman CYR"/>
        </w:rPr>
        <w:t>4</w:t>
      </w:r>
      <w:r w:rsidR="0003642A" w:rsidRPr="006A5046">
        <w:rPr>
          <w:rFonts w:ascii="Times New Roman CYR" w:hAnsi="Times New Roman CYR" w:cs="Times New Roman CYR"/>
        </w:rPr>
        <w:t xml:space="preserve">. </w:t>
      </w:r>
      <w:r w:rsidR="00863A68" w:rsidRPr="004D7A21">
        <w:t>Сведения о многофункциональных центрах предоставления государственных и муниципальных услуг</w:t>
      </w:r>
      <w:r w:rsidR="00863A68" w:rsidRPr="004D7A21">
        <w:rPr>
          <w:vertAlign w:val="superscript"/>
        </w:rPr>
        <w:footnoteReference w:id="2"/>
      </w:r>
    </w:p>
    <w:p w:rsidR="00863A68" w:rsidRPr="004D7A21" w:rsidRDefault="00863A68" w:rsidP="00863A68">
      <w:pPr>
        <w:adjustRightInd w:val="0"/>
        <w:ind w:firstLine="54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63A68" w:rsidRPr="004D7A21" w:rsidTr="00863A68">
        <w:trPr>
          <w:jc w:val="center"/>
        </w:trPr>
        <w:tc>
          <w:tcPr>
            <w:tcW w:w="2808" w:type="dxa"/>
          </w:tcPr>
          <w:p w:rsidR="00863A68" w:rsidRPr="004D7A21" w:rsidRDefault="00863A68" w:rsidP="00863A68">
            <w:pPr>
              <w:adjustRightInd w:val="0"/>
              <w:jc w:val="both"/>
              <w:outlineLvl w:val="2"/>
            </w:pPr>
            <w:r w:rsidRPr="004D7A21">
              <w:t>Место нахождения и почтовый адрес</w:t>
            </w:r>
          </w:p>
        </w:tc>
        <w:tc>
          <w:tcPr>
            <w:tcW w:w="6705" w:type="dxa"/>
          </w:tcPr>
          <w:p w:rsidR="00863A68" w:rsidRPr="004D7A21" w:rsidRDefault="00863A68" w:rsidP="00863A68">
            <w:pPr>
              <w:adjustRightInd w:val="0"/>
              <w:jc w:val="both"/>
              <w:outlineLvl w:val="2"/>
            </w:pPr>
            <w:r w:rsidRPr="004D7A21">
              <w:t>МАУ «МФЦ»: 461330, Оренбургская область, Беляевский район, с. Беляевка, ул. Первомайская 46/ Торговая 50</w:t>
            </w: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График работы</w:t>
            </w:r>
          </w:p>
        </w:tc>
        <w:tc>
          <w:tcPr>
            <w:tcW w:w="6705" w:type="dxa"/>
          </w:tcPr>
          <w:p w:rsidR="00863A68" w:rsidRPr="004D7A21" w:rsidRDefault="00863A68" w:rsidP="00863A68">
            <w:pPr>
              <w:adjustRightInd w:val="0"/>
              <w:jc w:val="both"/>
              <w:outlineLvl w:val="2"/>
            </w:pPr>
            <w:r w:rsidRPr="004D7A21">
              <w:t>с 9.00 до 17.00 (перерыв на обед с 13-00 до 14-00), выходные дни – суббота и воскресенье</w:t>
            </w: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Единый центр телефон-ного обслуживания</w:t>
            </w:r>
          </w:p>
        </w:tc>
        <w:tc>
          <w:tcPr>
            <w:tcW w:w="6705" w:type="dxa"/>
          </w:tcPr>
          <w:p w:rsidR="00863A68" w:rsidRPr="004D7A21" w:rsidRDefault="00863A68" w:rsidP="00863A68">
            <w:pPr>
              <w:adjustRightInd w:val="0"/>
              <w:jc w:val="both"/>
              <w:outlineLvl w:val="2"/>
            </w:pPr>
            <w:r w:rsidRPr="004D7A21">
              <w:t>8(35334)22232</w:t>
            </w:r>
          </w:p>
          <w:p w:rsidR="00863A68" w:rsidRPr="004D7A21" w:rsidRDefault="00863A68" w:rsidP="00863A68">
            <w:pPr>
              <w:adjustRightInd w:val="0"/>
              <w:jc w:val="both"/>
              <w:outlineLvl w:val="2"/>
            </w:pP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Телефон центра теле-фонного обслуживания</w:t>
            </w:r>
          </w:p>
        </w:tc>
        <w:tc>
          <w:tcPr>
            <w:tcW w:w="6705" w:type="dxa"/>
          </w:tcPr>
          <w:p w:rsidR="00863A68" w:rsidRPr="004D7A21" w:rsidRDefault="00863A68" w:rsidP="00863A68">
            <w:pPr>
              <w:adjustRightInd w:val="0"/>
              <w:jc w:val="both"/>
              <w:outlineLvl w:val="2"/>
            </w:pPr>
            <w:r w:rsidRPr="004D7A21">
              <w:t>8(35334)21557</w:t>
            </w:r>
          </w:p>
        </w:tc>
      </w:tr>
      <w:tr w:rsidR="00863A68" w:rsidRPr="004D7A21" w:rsidTr="00863A68">
        <w:trPr>
          <w:jc w:val="center"/>
        </w:trPr>
        <w:tc>
          <w:tcPr>
            <w:tcW w:w="2808" w:type="dxa"/>
            <w:tcBorders>
              <w:top w:val="single" w:sz="4" w:space="0" w:color="auto"/>
              <w:left w:val="single" w:sz="4" w:space="0" w:color="auto"/>
              <w:bottom w:val="single" w:sz="4" w:space="0" w:color="auto"/>
              <w:right w:val="single" w:sz="4" w:space="0" w:color="auto"/>
            </w:tcBorders>
          </w:tcPr>
          <w:p w:rsidR="00863A68" w:rsidRPr="004D7A21" w:rsidRDefault="00863A68" w:rsidP="00863A68">
            <w:pPr>
              <w:adjustRightInd w:val="0"/>
              <w:jc w:val="both"/>
              <w:outlineLvl w:val="2"/>
            </w:pPr>
            <w:r w:rsidRPr="004D7A21">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863A68" w:rsidRPr="004D7A21" w:rsidRDefault="00863A68" w:rsidP="00863A68">
            <w:pPr>
              <w:adjustRightInd w:val="0"/>
              <w:jc w:val="both"/>
              <w:outlineLvl w:val="2"/>
            </w:pPr>
            <w:r w:rsidRPr="004D7A21">
              <w:t>mfcbelyaevka@mail.ru</w:t>
            </w: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Интернет – сайт МФЦ</w:t>
            </w:r>
          </w:p>
        </w:tc>
        <w:tc>
          <w:tcPr>
            <w:tcW w:w="6705" w:type="dxa"/>
          </w:tcPr>
          <w:p w:rsidR="00863A68" w:rsidRPr="004D7A21" w:rsidRDefault="00863A68" w:rsidP="00863A68">
            <w:pPr>
              <w:adjustRightInd w:val="0"/>
              <w:jc w:val="both"/>
              <w:outlineLvl w:val="2"/>
              <w:rPr>
                <w:lang w:val="en-US"/>
              </w:rPr>
            </w:pPr>
            <w:r w:rsidRPr="004D7A21">
              <w:t xml:space="preserve"> </w:t>
            </w:r>
          </w:p>
        </w:tc>
      </w:tr>
    </w:tbl>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Справочная информация </w:t>
      </w:r>
      <w:r w:rsidR="002002C4" w:rsidRPr="006A5046">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Pr="006A5046">
        <w:rPr>
          <w:rFonts w:ascii="Times New Roman CYR" w:hAnsi="Times New Roman CYR" w:cs="Times New Roman CYR"/>
        </w:rPr>
        <w:t xml:space="preserve"> услуги, а также предоставляется в электронной форме через Портал.</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К справочной относится следующая информация:</w:t>
      </w:r>
    </w:p>
    <w:p w:rsidR="00A863AC" w:rsidRPr="006A5046" w:rsidRDefault="0003642A" w:rsidP="009879A5">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местонахождение и графики раб</w:t>
      </w:r>
      <w:r w:rsidR="00FD7D45" w:rsidRPr="006A5046">
        <w:rPr>
          <w:rFonts w:ascii="Times New Roman CYR" w:hAnsi="Times New Roman CYR" w:cs="Times New Roman CYR"/>
        </w:rPr>
        <w:t>оты органа местного самоуправления</w:t>
      </w:r>
      <w:r w:rsidRPr="006A5046">
        <w:rPr>
          <w:rFonts w:ascii="Times New Roman CYR" w:hAnsi="Times New Roman CYR" w:cs="Times New Roman CYR"/>
        </w:rPr>
        <w:t>, его структурных подразделений,</w:t>
      </w:r>
      <w:r w:rsidR="00476D12" w:rsidRPr="006A5046">
        <w:rPr>
          <w:rFonts w:ascii="Times New Roman CYR" w:hAnsi="Times New Roman CYR" w:cs="Times New Roman CYR"/>
        </w:rPr>
        <w:t xml:space="preserve"> предоставляющих муниципальную</w:t>
      </w:r>
      <w:r w:rsidRPr="006A5046">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6A5046">
        <w:rPr>
          <w:rFonts w:ascii="Times New Roman CYR" w:hAnsi="Times New Roman CYR" w:cs="Times New Roman CYR"/>
        </w:rPr>
        <w:t>мо для получения муниципальной</w:t>
      </w:r>
      <w:r w:rsidRPr="006A5046">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номера справочных телефонов структурных</w:t>
      </w:r>
      <w:r w:rsidR="00A863AC" w:rsidRPr="006A5046">
        <w:rPr>
          <w:rFonts w:ascii="Times New Roman CYR" w:hAnsi="Times New Roman CYR" w:cs="Times New Roman CYR"/>
        </w:rPr>
        <w:t xml:space="preserve"> подразделений органа местного самоуправления</w:t>
      </w:r>
      <w:r w:rsidRPr="006A5046">
        <w:rPr>
          <w:rFonts w:ascii="Times New Roman CYR" w:hAnsi="Times New Roman CYR" w:cs="Times New Roman CYR"/>
        </w:rPr>
        <w:t xml:space="preserve">, организаций, участвующих </w:t>
      </w:r>
      <w:r w:rsidR="00476D12" w:rsidRPr="006A5046">
        <w:rPr>
          <w:rFonts w:ascii="Times New Roman CYR" w:hAnsi="Times New Roman CYR" w:cs="Times New Roman CYR"/>
        </w:rPr>
        <w:t>в предоставлении муниципальной</w:t>
      </w:r>
      <w:r w:rsidRPr="006A5046">
        <w:rPr>
          <w:rFonts w:ascii="Times New Roman CYR" w:hAnsi="Times New Roman CYR" w:cs="Times New Roman CYR"/>
        </w:rPr>
        <w:t xml:space="preserve"> услуги, в том числе номер телефона-автоинформатора;</w:t>
      </w:r>
    </w:p>
    <w:p w:rsidR="00D458B2" w:rsidRPr="006A5046" w:rsidRDefault="0003642A"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адреса официального сайта, а также электронной почты и (или) формы </w:t>
      </w:r>
      <w:r w:rsidR="002B6F44" w:rsidRPr="006A5046">
        <w:rPr>
          <w:rFonts w:ascii="Times New Roman CYR" w:hAnsi="Times New Roman CYR" w:cs="Times New Roman CYR"/>
        </w:rPr>
        <w:t>обратной связи органа местного самоуправления</w:t>
      </w:r>
      <w:r w:rsidRPr="006A5046">
        <w:rPr>
          <w:rFonts w:ascii="Times New Roman CYR" w:hAnsi="Times New Roman CYR" w:cs="Times New Roman CYR"/>
        </w:rPr>
        <w:t xml:space="preserve"> в сети Интернет.</w:t>
      </w:r>
    </w:p>
    <w:p w:rsidR="00E44158" w:rsidRPr="006A5046" w:rsidRDefault="00E44158"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C616E4" w:rsidRPr="006A5046" w:rsidRDefault="00C616E4" w:rsidP="00C616E4">
      <w:pPr>
        <w:autoSpaceDE w:val="0"/>
        <w:autoSpaceDN w:val="0"/>
        <w:adjustRightInd w:val="0"/>
        <w:ind w:firstLine="540"/>
        <w:jc w:val="both"/>
        <w:rPr>
          <w:rFonts w:eastAsia="Calibri"/>
          <w:lang w:eastAsia="en-US"/>
        </w:rPr>
      </w:pPr>
    </w:p>
    <w:p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p>
    <w:p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rsidR="00C30F65" w:rsidRPr="006A5046" w:rsidRDefault="00C30F65" w:rsidP="007020C9">
      <w:pPr>
        <w:pStyle w:val="ConsPlusNormal"/>
        <w:ind w:firstLine="567"/>
        <w:jc w:val="both"/>
        <w:rPr>
          <w:rFonts w:ascii="Times New Roman" w:hAnsi="Times New Roman" w:cs="Times New Roman"/>
          <w:sz w:val="24"/>
          <w:szCs w:val="24"/>
        </w:rPr>
      </w:pPr>
    </w:p>
    <w:p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rsidR="00C30F65" w:rsidRPr="006A5046" w:rsidRDefault="00C30F65" w:rsidP="007020C9">
      <w:pPr>
        <w:pStyle w:val="ConsPlusNormal"/>
        <w:ind w:firstLine="567"/>
        <w:jc w:val="both"/>
        <w:rPr>
          <w:rFonts w:ascii="Times New Roman" w:hAnsi="Times New Roman" w:cs="Times New Roman"/>
          <w:sz w:val="24"/>
          <w:szCs w:val="24"/>
        </w:rPr>
      </w:pPr>
    </w:p>
    <w:p w:rsidR="00C30F65" w:rsidRPr="006A5046" w:rsidRDefault="00ED76A8" w:rsidP="00863A68">
      <w:pPr>
        <w:ind w:firstLine="567"/>
        <w:jc w:val="both"/>
        <w:rPr>
          <w:rFonts w:ascii="Times New Roman CYR" w:hAnsi="Times New Roman CYR" w:cs="Times New Roman CYR"/>
          <w:sz w:val="16"/>
          <w:szCs w:val="16"/>
        </w:rPr>
      </w:pPr>
      <w:r w:rsidRPr="006A5046">
        <w:t>7</w:t>
      </w:r>
      <w:r w:rsidR="00C30F65" w:rsidRPr="006A5046">
        <w:t xml:space="preserve">. </w:t>
      </w:r>
      <w:r w:rsidR="0071721F" w:rsidRPr="006A5046">
        <w:rPr>
          <w:rFonts w:ascii="Times New Roman CYR" w:hAnsi="Times New Roman CYR" w:cs="Times New Roman CYR"/>
        </w:rPr>
        <w:t xml:space="preserve">Муниципальная услуга </w:t>
      </w:r>
      <w:r w:rsidR="009F7B4F" w:rsidRPr="006A5046">
        <w:rPr>
          <w:color w:val="000000"/>
        </w:rPr>
        <w:t>«</w:t>
      </w:r>
      <w:r w:rsidR="00034F99">
        <w:rPr>
          <w:color w:val="000000"/>
        </w:rPr>
        <w:t>Присвоение, изменение и аннулирование адресов объектов адресации</w:t>
      </w:r>
      <w:r w:rsidR="009F7B4F" w:rsidRPr="006A5046">
        <w:rPr>
          <w:color w:val="000000"/>
        </w:rPr>
        <w:t xml:space="preserve">» </w:t>
      </w:r>
      <w:r w:rsidR="0071721F" w:rsidRPr="006A5046">
        <w:rPr>
          <w:rFonts w:ascii="Times New Roman CYR" w:hAnsi="Times New Roman CYR" w:cs="Times New Roman CYR"/>
        </w:rPr>
        <w:t xml:space="preserve">предоставляется </w:t>
      </w:r>
      <w:r w:rsidR="00863A68">
        <w:rPr>
          <w:rFonts w:ascii="Times New Roman CYR" w:hAnsi="Times New Roman CYR" w:cs="Times New Roman CYR"/>
        </w:rPr>
        <w:t xml:space="preserve">Администрацией муниципального образования Днепровский сельсовет Беляевского района Оренбургской области (далее - </w:t>
      </w:r>
      <w:r w:rsidR="0071721F" w:rsidRPr="006A5046">
        <w:rPr>
          <w:rFonts w:ascii="Times New Roman CYR" w:hAnsi="Times New Roman CYR" w:cs="Times New Roman CYR"/>
        </w:rPr>
        <w:t xml:space="preserve">органом местного самоуправления </w:t>
      </w:r>
      <w:r w:rsidR="00863A68">
        <w:rPr>
          <w:rFonts w:ascii="Times New Roman CYR" w:hAnsi="Times New Roman CYR" w:cs="Times New Roman CYR"/>
        </w:rPr>
        <w:t>)</w:t>
      </w:r>
      <w:r w:rsidR="00C30F65" w:rsidRPr="006A5046">
        <w:t>.</w:t>
      </w:r>
    </w:p>
    <w:p w:rsidR="00B57C2D" w:rsidRPr="006A5046" w:rsidRDefault="00B57C2D" w:rsidP="00B57C2D">
      <w:pPr>
        <w:ind w:firstLine="709"/>
        <w:jc w:val="both"/>
      </w:pPr>
      <w:r w:rsidRPr="006A5046">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6A5046" w:rsidRDefault="007943B8" w:rsidP="007943B8">
      <w:pPr>
        <w:ind w:firstLine="709"/>
        <w:jc w:val="both"/>
      </w:pPr>
      <w:r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Pr="006A5046">
        <w:t xml:space="preserve"> услуг, утвержденный в порядке, установленном законодательством Российской Федерации.</w:t>
      </w:r>
    </w:p>
    <w:p w:rsidR="00C30F65" w:rsidRPr="006A5046" w:rsidRDefault="00C30F65" w:rsidP="00E110BB">
      <w:pPr>
        <w:ind w:firstLine="709"/>
        <w:jc w:val="both"/>
      </w:pPr>
    </w:p>
    <w:p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муниципальный</w:t>
      </w:r>
      <w:r w:rsidR="000C29E0" w:rsidRPr="006A5046">
        <w:rPr>
          <w:rFonts w:ascii="Times New Roman" w:hAnsi="Times New Roman" w:cs="Times New Roman"/>
          <w:b/>
          <w:sz w:val="24"/>
          <w:szCs w:val="24"/>
        </w:rPr>
        <w:t xml:space="preserve"> услуги</w:t>
      </w:r>
    </w:p>
    <w:p w:rsidR="00C30F65" w:rsidRPr="006A5046" w:rsidRDefault="00C30F65" w:rsidP="00BE7C12">
      <w:pPr>
        <w:pStyle w:val="ConsPlusNormal"/>
        <w:ind w:firstLine="709"/>
        <w:jc w:val="both"/>
        <w:rPr>
          <w:rFonts w:ascii="Times New Roman" w:hAnsi="Times New Roman" w:cs="Times New Roman"/>
          <w:sz w:val="24"/>
          <w:szCs w:val="24"/>
        </w:rPr>
      </w:pPr>
    </w:p>
    <w:p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t>11.</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6A5046">
        <w:rPr>
          <w:rFonts w:eastAsiaTheme="minorHAnsi"/>
          <w:lang w:eastAsia="en-US"/>
        </w:rPr>
        <w:br/>
      </w:r>
      <w:r w:rsidR="00406F93" w:rsidRPr="006A5046">
        <w:rPr>
          <w:rFonts w:eastAsiaTheme="minorHAnsi"/>
          <w:lang w:eastAsia="en-US"/>
        </w:rPr>
        <w:t>с использованием информационно-телекоммуникационных сетей общего пользования, в том числе</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6A5046" w:rsidRDefault="00B86609" w:rsidP="00406F93">
      <w:pPr>
        <w:autoSpaceDE w:val="0"/>
        <w:autoSpaceDN w:val="0"/>
        <w:adjustRightInd w:val="0"/>
        <w:ind w:firstLine="540"/>
        <w:jc w:val="both"/>
        <w:rPr>
          <w:rFonts w:eastAsiaTheme="minorHAnsi"/>
          <w:lang w:eastAsia="en-US"/>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rsidR="00C30F65" w:rsidRPr="006A5046" w:rsidRDefault="00C30F65" w:rsidP="002E278C">
      <w:pPr>
        <w:autoSpaceDE w:val="0"/>
        <w:autoSpaceDN w:val="0"/>
        <w:adjustRightInd w:val="0"/>
        <w:ind w:firstLine="540"/>
        <w:jc w:val="both"/>
        <w:rPr>
          <w:rFonts w:eastAsiaTheme="minorHAnsi"/>
          <w:lang w:eastAsia="en-US"/>
        </w:rPr>
      </w:pPr>
    </w:p>
    <w:p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более </w:t>
      </w:r>
      <w:r w:rsidR="00376FF4" w:rsidRPr="006A5046">
        <w:rPr>
          <w:rFonts w:eastAsiaTheme="minorHAnsi"/>
          <w:color w:val="000000" w:themeColor="text1"/>
          <w:lang w:eastAsia="en-US"/>
        </w:rPr>
        <w:t xml:space="preserve">11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6A5046" w:rsidRDefault="00547A43" w:rsidP="002B1013">
      <w:pPr>
        <w:autoSpaceDE w:val="0"/>
        <w:autoSpaceDN w:val="0"/>
        <w:adjustRightInd w:val="0"/>
        <w:ind w:firstLine="540"/>
        <w:jc w:val="both"/>
        <w:rPr>
          <w:rFonts w:eastAsiaTheme="minorHAnsi"/>
          <w:lang w:eastAsia="en-US"/>
        </w:rPr>
      </w:pPr>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настоящего пункта</w:t>
      </w:r>
      <w:r w:rsidRPr="006A5046">
        <w:rPr>
          <w:rFonts w:eastAsiaTheme="minorHAnsi"/>
          <w:lang w:eastAsia="en-US"/>
        </w:rPr>
        <w:t xml:space="preserve"> Административного регламента.</w:t>
      </w:r>
    </w:p>
    <w:p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rsidR="00C30F65" w:rsidRPr="006A5046" w:rsidRDefault="00C30F65" w:rsidP="00797AEA">
      <w:pPr>
        <w:pStyle w:val="ConsPlusNormal"/>
        <w:outlineLvl w:val="2"/>
        <w:rPr>
          <w:rFonts w:ascii="Times New Roman" w:hAnsi="Times New Roman" w:cs="Times New Roman"/>
          <w:b/>
          <w:sz w:val="24"/>
          <w:szCs w:val="24"/>
        </w:rPr>
      </w:pPr>
    </w:p>
    <w:p w:rsidR="00C30F65" w:rsidRPr="006A5046" w:rsidRDefault="00CB12D8"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w:t>
      </w:r>
      <w:r w:rsidR="00C30F65" w:rsidRPr="006A5046">
        <w:rPr>
          <w:rFonts w:ascii="Times New Roman" w:hAnsi="Times New Roman" w:cs="Times New Roman"/>
          <w:b/>
          <w:sz w:val="24"/>
          <w:szCs w:val="24"/>
        </w:rPr>
        <w:t>ормативны</w:t>
      </w:r>
      <w:r w:rsidRPr="006A5046">
        <w:rPr>
          <w:rFonts w:ascii="Times New Roman" w:hAnsi="Times New Roman" w:cs="Times New Roman"/>
          <w:b/>
          <w:sz w:val="24"/>
          <w:szCs w:val="24"/>
        </w:rPr>
        <w:t>е</w:t>
      </w:r>
      <w:r w:rsidR="00C30F65" w:rsidRPr="006A5046">
        <w:rPr>
          <w:rFonts w:ascii="Times New Roman" w:hAnsi="Times New Roman" w:cs="Times New Roman"/>
          <w:b/>
          <w:sz w:val="24"/>
          <w:szCs w:val="24"/>
        </w:rPr>
        <w:t xml:space="preserve"> правовы</w:t>
      </w:r>
      <w:r w:rsidRPr="006A5046">
        <w:rPr>
          <w:rFonts w:ascii="Times New Roman" w:hAnsi="Times New Roman" w:cs="Times New Roman"/>
          <w:b/>
          <w:sz w:val="24"/>
          <w:szCs w:val="24"/>
        </w:rPr>
        <w:t>е акты</w:t>
      </w:r>
      <w:r w:rsidR="00C223E7" w:rsidRPr="006A5046">
        <w:rPr>
          <w:rFonts w:ascii="Times New Roman" w:hAnsi="Times New Roman" w:cs="Times New Roman"/>
          <w:b/>
          <w:sz w:val="24"/>
          <w:szCs w:val="24"/>
        </w:rPr>
        <w:t xml:space="preserve">, регулирующие </w:t>
      </w:r>
      <w:r w:rsidR="00DE474D" w:rsidRPr="006A5046">
        <w:rPr>
          <w:rFonts w:ascii="Times New Roman" w:hAnsi="Times New Roman" w:cs="Times New Roman"/>
          <w:b/>
          <w:sz w:val="24"/>
          <w:szCs w:val="24"/>
        </w:rPr>
        <w:t xml:space="preserve">отношения, возникающие в связи с </w:t>
      </w:r>
      <w:r w:rsidR="00C223E7" w:rsidRPr="006A5046">
        <w:rPr>
          <w:rFonts w:ascii="Times New Roman" w:hAnsi="Times New Roman" w:cs="Times New Roman"/>
          <w:b/>
          <w:sz w:val="24"/>
          <w:szCs w:val="24"/>
        </w:rPr>
        <w:t>предоставление</w:t>
      </w:r>
      <w:r w:rsidR="00DE474D" w:rsidRPr="006A5046">
        <w:rPr>
          <w:rFonts w:ascii="Times New Roman" w:hAnsi="Times New Roman" w:cs="Times New Roman"/>
          <w:b/>
          <w:sz w:val="24"/>
          <w:szCs w:val="24"/>
        </w:rPr>
        <w:t>м</w:t>
      </w:r>
      <w:r w:rsidR="00C223E7" w:rsidRPr="006A5046">
        <w:rPr>
          <w:rFonts w:ascii="Times New Roman" w:hAnsi="Times New Roman" w:cs="Times New Roman"/>
          <w:b/>
          <w:sz w:val="24"/>
          <w:szCs w:val="24"/>
        </w:rPr>
        <w:t xml:space="preserve"> муниципальной услуги</w:t>
      </w:r>
    </w:p>
    <w:p w:rsidR="00C30F65" w:rsidRPr="006A5046" w:rsidRDefault="00C30F65" w:rsidP="00C30F65">
      <w:pPr>
        <w:pStyle w:val="ConsPlusNormal"/>
        <w:jc w:val="both"/>
        <w:rPr>
          <w:rFonts w:ascii="Times New Roman" w:hAnsi="Times New Roman" w:cs="Times New Roman"/>
          <w:sz w:val="24"/>
          <w:szCs w:val="24"/>
        </w:rPr>
      </w:pPr>
    </w:p>
    <w:p w:rsidR="005C3B1B" w:rsidRPr="006A5046" w:rsidRDefault="00D24E16" w:rsidP="0055062D">
      <w:pPr>
        <w:tabs>
          <w:tab w:val="left" w:pos="0"/>
        </w:tabs>
        <w:autoSpaceDE w:val="0"/>
        <w:autoSpaceDN w:val="0"/>
        <w:adjustRightInd w:val="0"/>
        <w:ind w:firstLine="709"/>
        <w:jc w:val="both"/>
        <w:rPr>
          <w:sz w:val="18"/>
          <w:szCs w:val="18"/>
        </w:rPr>
      </w:pPr>
      <w:r w:rsidRPr="006A5046">
        <w:t>1</w:t>
      </w:r>
      <w:r w:rsidR="00C170D3" w:rsidRPr="006A5046">
        <w:t>3</w:t>
      </w:r>
      <w:r w:rsidR="00C30F65" w:rsidRPr="006A5046">
        <w:t xml:space="preserve">. </w:t>
      </w:r>
      <w:r w:rsidR="005C3B1B" w:rsidRPr="006A5046">
        <w:t>Перечень норм</w:t>
      </w:r>
      <w:r w:rsidR="00CB12D8" w:rsidRPr="006A5046">
        <w:t>ативных правовых актов,</w:t>
      </w:r>
      <w:r w:rsidR="005C3B1B" w:rsidRPr="006A5046">
        <w:t xml:space="preserve"> регулирующих предоставлениемуниципальной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863A68">
        <w:t xml:space="preserve"> </w:t>
      </w:r>
      <w:r w:rsidR="004F14B4">
        <w:t>и на Портале.)</w:t>
      </w:r>
      <w:r w:rsidR="004F14B4">
        <w:rPr>
          <w:sz w:val="18"/>
          <w:szCs w:val="18"/>
        </w:rPr>
        <w:t>.</w:t>
      </w:r>
      <w:bookmarkStart w:id="0" w:name="_GoBack"/>
      <w:bookmarkEnd w:id="0"/>
    </w:p>
    <w:p w:rsidR="00C30F65" w:rsidRPr="006A5046" w:rsidRDefault="00C30F65" w:rsidP="00C30F65">
      <w:pPr>
        <w:pStyle w:val="ConsPlusNormal"/>
        <w:ind w:firstLine="540"/>
        <w:jc w:val="both"/>
        <w:rPr>
          <w:rFonts w:ascii="Times New Roman" w:hAnsi="Times New Roman" w:cs="Times New Roman"/>
          <w:sz w:val="20"/>
        </w:rPr>
      </w:pPr>
    </w:p>
    <w:p w:rsidR="00F33842" w:rsidRPr="006A5046"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p>
    <w:p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№1 к Административному регламенту</w:t>
      </w:r>
      <w:r w:rsidR="00010AAB" w:rsidRPr="006A5046">
        <w:rPr>
          <w:rFonts w:ascii="Times New Roman" w:hAnsi="Times New Roman" w:cs="Times New Roman"/>
          <w:sz w:val="24"/>
          <w:szCs w:val="24"/>
        </w:rPr>
        <w:t>.</w:t>
      </w:r>
    </w:p>
    <w:p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C30F65" w:rsidRPr="00B63FE0">
        <w:rPr>
          <w:rFonts w:ascii="Times New Roman" w:hAnsi="Times New Roman" w:cs="Times New Roman"/>
          <w:sz w:val="24"/>
          <w:szCs w:val="24"/>
        </w:rPr>
        <w:t>Правоустанавливающие</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3" w:history="1">
        <w:r w:rsidRPr="00B63FE0">
          <w:rPr>
            <w:rFonts w:eastAsiaTheme="minorHAnsi"/>
            <w:lang w:eastAsia="en-US"/>
          </w:rPr>
          <w:t>пунктом 4 части 1 статьи 7</w:t>
        </w:r>
      </w:hyperlink>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p>
    <w:p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прием и регистрация органом местного самоуправления запроса и иных документов, необходимых для предоставления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p>
    <w:p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______________________________________________________________</w:t>
      </w:r>
      <w:r w:rsidR="0074045D" w:rsidRPr="00B63FE0">
        <w:rPr>
          <w:rFonts w:ascii="Times New Roman" w:eastAsiaTheme="minorHAnsi" w:hAnsi="Times New Roman" w:cs="Times New Roman"/>
          <w:sz w:val="24"/>
          <w:szCs w:val="24"/>
          <w:lang w:eastAsia="en-US"/>
        </w:rPr>
        <w:t>____________</w:t>
      </w:r>
      <w:r w:rsidR="00B8651E" w:rsidRPr="00B63FE0">
        <w:rPr>
          <w:rFonts w:ascii="Times New Roman" w:eastAsiaTheme="minorHAnsi" w:hAnsi="Times New Roman" w:cs="Times New Roman"/>
          <w:sz w:val="24"/>
          <w:szCs w:val="24"/>
          <w:lang w:eastAsia="en-US"/>
        </w:rPr>
        <w:t>_____</w:t>
      </w:r>
    </w:p>
    <w:p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w:t>
      </w:r>
      <w:r w:rsidR="0074045D" w:rsidRPr="00B63FE0">
        <w:rPr>
          <w:rFonts w:ascii="Times New Roman" w:eastAsiaTheme="minorHAnsi" w:hAnsi="Times New Roman" w:cs="Times New Roman"/>
          <w:sz w:val="24"/>
          <w:szCs w:val="24"/>
          <w:lang w:eastAsia="en-US"/>
        </w:rPr>
        <w:t>___________________________</w:t>
      </w:r>
      <w:r w:rsidR="00B8651E" w:rsidRPr="00B63FE0">
        <w:rPr>
          <w:rFonts w:ascii="Times New Roman" w:eastAsiaTheme="minorHAnsi" w:hAnsi="Times New Roman" w:cs="Times New Roman"/>
          <w:sz w:val="24"/>
          <w:szCs w:val="24"/>
          <w:lang w:eastAsia="en-US"/>
        </w:rPr>
        <w:t>_____</w:t>
      </w:r>
    </w:p>
    <w:p w:rsidR="0074045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rsidR="00841FE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и наименования соответствующих запросов</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с даты </w:t>
      </w:r>
      <w:r w:rsidR="000139D1" w:rsidRPr="00B63FE0">
        <w:rPr>
          <w:rFonts w:ascii="Times New Roman" w:hAnsi="Times New Roman" w:cs="Times New Roman"/>
          <w:sz w:val="24"/>
          <w:szCs w:val="24"/>
        </w:rPr>
        <w:t>поступления</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BC7CBC" w:rsidRPr="00B63FE0">
        <w:rPr>
          <w:rFonts w:eastAsiaTheme="minorHAnsi"/>
          <w:color w:val="000000" w:themeColor="text1"/>
          <w:lang w:eastAsia="en-US"/>
        </w:rPr>
        <w:t>52</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BC7CBC" w:rsidRPr="00B63FE0">
        <w:rPr>
          <w:rFonts w:eastAsiaTheme="minorHAnsi"/>
          <w:color w:val="000000" w:themeColor="text1"/>
          <w:lang w:eastAsia="en-US"/>
        </w:rPr>
        <w:t>52</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самоуправленияорганизует контроль предоставления муниципальной услуги.</w:t>
      </w:r>
    </w:p>
    <w:p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492608" w:rsidRPr="00B63FE0" w:rsidRDefault="00492608" w:rsidP="009F24C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4"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113C9C" w:rsidP="00837EA4">
      <w:pPr>
        <w:autoSpaceDE w:val="0"/>
        <w:autoSpaceDN w:val="0"/>
        <w:adjustRightInd w:val="0"/>
        <w:ind w:firstLine="567"/>
        <w:jc w:val="both"/>
        <w:rPr>
          <w:rFonts w:eastAsia="Calibri"/>
          <w:lang w:eastAsia="en-US"/>
        </w:rPr>
      </w:pPr>
      <w:hyperlink r:id="rId15"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p>
    <w:p w:rsidR="00FF74AD" w:rsidRPr="00B63FE0" w:rsidRDefault="00FF74AD" w:rsidP="009F24C1">
      <w:pPr>
        <w:autoSpaceDE w:val="0"/>
        <w:autoSpaceDN w:val="0"/>
        <w:adjustRightInd w:val="0"/>
        <w:ind w:firstLine="540"/>
        <w:jc w:val="both"/>
        <w:rPr>
          <w:rFonts w:eastAsia="Calibri"/>
          <w:lang w:eastAsia="en-US"/>
        </w:rPr>
      </w:pPr>
    </w:p>
    <w:p w:rsidR="009F24C1" w:rsidRPr="00B63FE0" w:rsidRDefault="009F24C1" w:rsidP="009F24C1">
      <w:pPr>
        <w:autoSpaceDE w:val="0"/>
        <w:autoSpaceDN w:val="0"/>
        <w:adjustRightInd w:val="0"/>
        <w:jc w:val="both"/>
        <w:rPr>
          <w:rFonts w:eastAsia="Calibri"/>
          <w:lang w:eastAsia="en-US"/>
        </w:rPr>
      </w:pPr>
      <w:r w:rsidRPr="00B63FE0">
        <w:rPr>
          <w:rFonts w:eastAsia="Calibri"/>
          <w:lang w:eastAsia="en-US"/>
        </w:rPr>
        <w:t>_________________________________________________</w:t>
      </w:r>
      <w:r w:rsidR="00B92AE5" w:rsidRPr="00B63FE0">
        <w:rPr>
          <w:rFonts w:eastAsia="Calibri"/>
          <w:lang w:eastAsia="en-US"/>
        </w:rPr>
        <w:t>_______________________________</w:t>
      </w:r>
    </w:p>
    <w:p w:rsidR="009F24C1" w:rsidRPr="00B63FE0" w:rsidRDefault="009F24C1" w:rsidP="00B92AE5">
      <w:pPr>
        <w:autoSpaceDE w:val="0"/>
        <w:autoSpaceDN w:val="0"/>
        <w:adjustRightInd w:val="0"/>
        <w:jc w:val="center"/>
        <w:rPr>
          <w:rFonts w:eastAsia="Calibri"/>
          <w:sz w:val="20"/>
          <w:szCs w:val="20"/>
          <w:lang w:eastAsia="en-US"/>
        </w:rPr>
      </w:pPr>
      <w:r w:rsidRPr="00B63FE0">
        <w:rPr>
          <w:rFonts w:eastAsia="Calibri"/>
          <w:sz w:val="20"/>
          <w:szCs w:val="20"/>
          <w:lang w:eastAsia="en-US"/>
        </w:rPr>
        <w:t>(наименование нормативного правового акта органа местного самоуправления)</w:t>
      </w:r>
    </w:p>
    <w:p w:rsidR="009F24C1" w:rsidRPr="00B63FE0" w:rsidRDefault="009F24C1" w:rsidP="009F24C1">
      <w:pPr>
        <w:widowControl w:val="0"/>
        <w:tabs>
          <w:tab w:val="left" w:pos="5387"/>
        </w:tabs>
        <w:autoSpaceDE w:val="0"/>
        <w:autoSpaceDN w:val="0"/>
        <w:jc w:val="right"/>
        <w:outlineLvl w:val="1"/>
      </w:pPr>
    </w:p>
    <w:p w:rsidR="002D4AD3" w:rsidRPr="00B63FE0" w:rsidRDefault="002D4AD3" w:rsidP="002D4AD3">
      <w:pPr>
        <w:autoSpaceDE w:val="0"/>
        <w:autoSpaceDN w:val="0"/>
        <w:adjustRightInd w:val="0"/>
        <w:jc w:val="center"/>
        <w:rPr>
          <w:b/>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Default="00572571" w:rsidP="00617EF2">
      <w:pPr>
        <w:autoSpaceDE w:val="0"/>
        <w:autoSpaceDN w:val="0"/>
        <w:adjustRightInd w:val="0"/>
        <w:ind w:firstLine="539"/>
        <w:contextualSpacing/>
        <w:jc w:val="both"/>
      </w:pPr>
    </w:p>
    <w:p w:rsidR="00863A68" w:rsidRDefault="00863A68" w:rsidP="00617EF2">
      <w:pPr>
        <w:autoSpaceDE w:val="0"/>
        <w:autoSpaceDN w:val="0"/>
        <w:adjustRightInd w:val="0"/>
        <w:ind w:firstLine="539"/>
        <w:contextualSpacing/>
        <w:jc w:val="both"/>
      </w:pPr>
    </w:p>
    <w:p w:rsidR="00863A68" w:rsidRDefault="00863A68" w:rsidP="00617EF2">
      <w:pPr>
        <w:autoSpaceDE w:val="0"/>
        <w:autoSpaceDN w:val="0"/>
        <w:adjustRightInd w:val="0"/>
        <w:ind w:firstLine="539"/>
        <w:contextualSpacing/>
        <w:jc w:val="both"/>
      </w:pPr>
    </w:p>
    <w:p w:rsidR="00863A68" w:rsidRPr="00B63FE0" w:rsidRDefault="00863A68" w:rsidP="00617EF2">
      <w:pPr>
        <w:autoSpaceDE w:val="0"/>
        <w:autoSpaceDN w:val="0"/>
        <w:adjustRightInd w:val="0"/>
        <w:ind w:firstLine="539"/>
        <w:contextualSpacing/>
        <w:jc w:val="both"/>
      </w:pPr>
    </w:p>
    <w:p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034F99" w:rsidRPr="00B63FE0" w:rsidTr="00863A68">
        <w:tc>
          <w:tcPr>
            <w:tcW w:w="852" w:type="dxa"/>
            <w:vMerge w:val="restart"/>
            <w:tcBorders>
              <w:top w:val="single" w:sz="4" w:space="0" w:color="auto"/>
              <w:bottom w:val="single" w:sz="4" w:space="0" w:color="auto"/>
              <w:right w:val="single" w:sz="4" w:space="0" w:color="auto"/>
            </w:tcBorders>
          </w:tcPr>
          <w:p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034F99" w:rsidRPr="00B63FE0" w:rsidTr="00863A68">
        <w:tc>
          <w:tcPr>
            <w:tcW w:w="6522" w:type="dxa"/>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034F99" w:rsidRPr="00B63FE0" w:rsidTr="00863A68">
        <w:tc>
          <w:tcPr>
            <w:tcW w:w="852" w:type="dxa"/>
            <w:vMerge w:val="restart"/>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rsidTr="00863A68">
        <w:tc>
          <w:tcPr>
            <w:tcW w:w="852" w:type="dxa"/>
            <w:vMerge/>
            <w:tcBorders>
              <w:top w:val="nil"/>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rPr>
          <w:trHeight w:val="276"/>
        </w:trPr>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034F99" w:rsidRPr="00B63FE0" w:rsidTr="00863A68">
        <w:tc>
          <w:tcPr>
            <w:tcW w:w="6522" w:type="dxa"/>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034F99" w:rsidRPr="00B63FE0" w:rsidTr="00863A68">
        <w:tc>
          <w:tcPr>
            <w:tcW w:w="852" w:type="dxa"/>
            <w:vMerge w:val="restart"/>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rsidR="00034F99" w:rsidRPr="00B63FE0" w:rsidRDefault="00034F99" w:rsidP="001C467E">
      <w:pPr>
        <w:autoSpaceDE w:val="0"/>
        <w:autoSpaceDN w:val="0"/>
        <w:adjustRightInd w:val="0"/>
        <w:ind w:firstLine="720"/>
        <w:jc w:val="both"/>
        <w:rPr>
          <w:rFonts w:ascii="Arial" w:hAnsi="Arial" w:cs="Arial"/>
          <w:sz w:val="16"/>
          <w:szCs w:val="16"/>
        </w:rPr>
      </w:pP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034F99">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w:t>
            </w:r>
            <w:bookmarkEnd w:id="23"/>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9"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0"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Default="00EE172E"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Pr="00B63FE0" w:rsidRDefault="00AD652C" w:rsidP="00AD652C">
      <w:pPr>
        <w:pStyle w:val="HTML"/>
        <w:jc w:val="right"/>
        <w:rPr>
          <w:rFonts w:ascii="Times New Roman" w:hAnsi="Times New Roman"/>
          <w:sz w:val="24"/>
          <w:szCs w:val="24"/>
        </w:rPr>
      </w:pPr>
      <w:r w:rsidRPr="00B63FE0">
        <w:rPr>
          <w:rFonts w:ascii="Times New Roman" w:hAnsi="Times New Roman"/>
          <w:sz w:val="24"/>
          <w:szCs w:val="24"/>
        </w:rPr>
        <w:t>Приложение № 2</w:t>
      </w:r>
    </w:p>
    <w:p w:rsidR="00AD652C" w:rsidRPr="00B63FE0" w:rsidRDefault="00AD652C" w:rsidP="00AD652C">
      <w:pPr>
        <w:pStyle w:val="HTML"/>
        <w:jc w:val="right"/>
        <w:rPr>
          <w:rFonts w:ascii="Times New Roman" w:hAnsi="Times New Roman"/>
          <w:sz w:val="24"/>
          <w:szCs w:val="24"/>
        </w:rPr>
      </w:pPr>
      <w:r w:rsidRPr="00B63FE0">
        <w:rPr>
          <w:rFonts w:ascii="Times New Roman" w:hAnsi="Times New Roman"/>
          <w:sz w:val="24"/>
          <w:szCs w:val="24"/>
        </w:rPr>
        <w:t>к административному регламенту</w:t>
      </w:r>
    </w:p>
    <w:p w:rsidR="00AD652C" w:rsidRPr="00B63FE0" w:rsidRDefault="00AD652C" w:rsidP="00AD652C">
      <w:pPr>
        <w:pStyle w:val="HTML"/>
        <w:jc w:val="right"/>
        <w:rPr>
          <w:rFonts w:ascii="Times New Roman" w:hAnsi="Times New Roman"/>
          <w:sz w:val="24"/>
          <w:szCs w:val="24"/>
        </w:rPr>
      </w:pPr>
    </w:p>
    <w:p w:rsidR="00AD652C" w:rsidRPr="00B63FE0" w:rsidRDefault="00AD652C" w:rsidP="00AD652C">
      <w:pPr>
        <w:pStyle w:val="HTML"/>
        <w:jc w:val="center"/>
        <w:rPr>
          <w:rFonts w:ascii="Times New Roman" w:hAnsi="Times New Roman"/>
          <w:b/>
          <w:sz w:val="24"/>
          <w:szCs w:val="24"/>
        </w:rPr>
      </w:pPr>
      <w:r w:rsidRPr="00B63FE0">
        <w:rPr>
          <w:rFonts w:ascii="Times New Roman" w:hAnsi="Times New Roman"/>
          <w:b/>
          <w:sz w:val="24"/>
          <w:szCs w:val="24"/>
        </w:rPr>
        <w:t>Журнал регистрации заявлений о предоставлении муниципальной услуги</w:t>
      </w:r>
    </w:p>
    <w:p w:rsidR="00AD652C" w:rsidRPr="00B63FE0" w:rsidRDefault="00AD652C" w:rsidP="00AD652C">
      <w:pPr>
        <w:pStyle w:val="HTML"/>
        <w:jc w:val="center"/>
        <w:rPr>
          <w:rFonts w:ascii="Times New Roman" w:hAnsi="Times New Roman"/>
          <w:b/>
          <w:sz w:val="24"/>
          <w:szCs w:val="24"/>
        </w:rPr>
      </w:pPr>
      <w:r w:rsidRPr="00B63FE0">
        <w:rPr>
          <w:rFonts w:ascii="Times New Roman" w:hAnsi="Times New Roman"/>
          <w:b/>
          <w:sz w:val="24"/>
          <w:szCs w:val="24"/>
        </w:rPr>
        <w:t>«</w:t>
      </w:r>
      <w:r>
        <w:rPr>
          <w:rFonts w:ascii="Times New Roman" w:hAnsi="Times New Roman"/>
          <w:b/>
          <w:sz w:val="24"/>
          <w:szCs w:val="24"/>
        </w:rPr>
        <w:t>Присвоение, изменение и аннулирование адресов объектов адресации</w:t>
      </w:r>
      <w:r w:rsidRPr="00B63FE0">
        <w:rPr>
          <w:rFonts w:ascii="Times New Roman" w:hAnsi="Times New Roman"/>
          <w:b/>
          <w:sz w:val="24"/>
          <w:szCs w:val="24"/>
        </w:rPr>
        <w:t>»</w:t>
      </w:r>
    </w:p>
    <w:p w:rsidR="00AD652C" w:rsidRPr="00AD652C" w:rsidRDefault="00AD652C"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300496"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 xml:space="preserve">Фамилия </w:t>
            </w:r>
            <w:r w:rsidRPr="00B63FE0">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300496" w:rsidRPr="00B63FE0" w:rsidRDefault="00300496" w:rsidP="00863A68">
            <w:pPr>
              <w:pStyle w:val="HTML"/>
              <w:spacing w:line="256" w:lineRule="auto"/>
              <w:jc w:val="center"/>
              <w:rPr>
                <w:rFonts w:ascii="Times New Roman" w:hAnsi="Times New Roman"/>
                <w:sz w:val="16"/>
                <w:szCs w:val="16"/>
              </w:rPr>
            </w:pPr>
          </w:p>
          <w:p w:rsidR="00300496" w:rsidRPr="00B63FE0" w:rsidRDefault="00300496" w:rsidP="00863A68">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300496" w:rsidRPr="00B63FE0"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300496" w:rsidRPr="00B63FE0" w:rsidRDefault="00300496" w:rsidP="00863A68">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300496" w:rsidRDefault="00300496" w:rsidP="00863A68">
            <w:pPr>
              <w:pStyle w:val="HTML"/>
              <w:spacing w:line="256" w:lineRule="auto"/>
              <w:jc w:val="center"/>
              <w:rPr>
                <w:rFonts w:ascii="Times New Roman" w:hAnsi="Times New Roman"/>
                <w:sz w:val="16"/>
                <w:szCs w:val="16"/>
              </w:rPr>
            </w:pPr>
            <w:r w:rsidRPr="00B63FE0">
              <w:rPr>
                <w:rFonts w:ascii="Times New Roman" w:hAnsi="Times New Roman"/>
                <w:sz w:val="16"/>
                <w:szCs w:val="16"/>
              </w:rPr>
              <w:t>Примечание</w:t>
            </w:r>
          </w:p>
        </w:tc>
      </w:tr>
      <w:tr w:rsidR="00300496" w:rsidTr="00863A68">
        <w:tc>
          <w:tcPr>
            <w:tcW w:w="534"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r>
      <w:tr w:rsidR="00300496" w:rsidTr="00863A68">
        <w:trPr>
          <w:trHeight w:val="70"/>
        </w:trPr>
        <w:tc>
          <w:tcPr>
            <w:tcW w:w="534"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0496" w:rsidRDefault="00300496" w:rsidP="00863A68">
            <w:pPr>
              <w:pStyle w:val="HTML"/>
              <w:spacing w:line="256" w:lineRule="auto"/>
              <w:jc w:val="right"/>
              <w:rPr>
                <w:rFonts w:ascii="Times New Roman" w:hAnsi="Times New Roman"/>
                <w:sz w:val="24"/>
                <w:szCs w:val="24"/>
              </w:rPr>
            </w:pPr>
          </w:p>
        </w:tc>
      </w:tr>
    </w:tbl>
    <w:p w:rsidR="00300496" w:rsidRPr="00B63FE0" w:rsidRDefault="00300496"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A5046">
      <w:pPr>
        <w:autoSpaceDE w:val="0"/>
        <w:autoSpaceDN w:val="0"/>
        <w:adjustRightInd w:val="0"/>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EE172E" w:rsidRDefault="00EE172E"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Pr="00745D20" w:rsidRDefault="00AD652C" w:rsidP="00AD652C">
      <w:pPr>
        <w:ind w:left="3540"/>
        <w:jc w:val="center"/>
      </w:pPr>
    </w:p>
    <w:p w:rsidR="00AD652C" w:rsidRPr="00745D20" w:rsidRDefault="00AD652C" w:rsidP="00AD652C">
      <w:pPr>
        <w:ind w:left="3540"/>
        <w:jc w:val="center"/>
      </w:pPr>
      <w:r w:rsidRPr="00745D20">
        <w:t xml:space="preserve">      </w:t>
      </w:r>
      <w:r>
        <w:t xml:space="preserve">                     </w:t>
      </w:r>
      <w:r w:rsidRPr="00745D20">
        <w:t xml:space="preserve"> Приложение №</w:t>
      </w:r>
      <w:r>
        <w:t>3</w:t>
      </w:r>
      <w:r w:rsidRPr="00745D20">
        <w:t xml:space="preserve"> </w:t>
      </w:r>
    </w:p>
    <w:p w:rsidR="00AD652C" w:rsidRPr="00745D20" w:rsidRDefault="00AD652C" w:rsidP="00AD652C">
      <w:pPr>
        <w:jc w:val="right"/>
      </w:pPr>
      <w:r w:rsidRPr="00745D20">
        <w:t xml:space="preserve">к Административному регламенту </w:t>
      </w:r>
    </w:p>
    <w:p w:rsidR="00AD652C" w:rsidRPr="00745D20" w:rsidRDefault="00AD652C" w:rsidP="00AD652C">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AD652C" w:rsidRPr="00745D20" w:rsidRDefault="00AD652C" w:rsidP="00AD6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D652C" w:rsidRPr="00745D20" w:rsidRDefault="00AD652C" w:rsidP="00AD652C">
      <w:pPr>
        <w:adjustRightInd w:val="0"/>
        <w:jc w:val="center"/>
      </w:pPr>
      <w:r w:rsidRPr="00745D20">
        <w:t xml:space="preserve">Блок-схема </w:t>
      </w:r>
    </w:p>
    <w:p w:rsidR="00AD652C" w:rsidRPr="00745D20" w:rsidRDefault="00AD652C" w:rsidP="00AD652C">
      <w:pPr>
        <w:adjustRightInd w:val="0"/>
        <w:jc w:val="center"/>
      </w:pPr>
      <w:r w:rsidRPr="00745D20">
        <w:t xml:space="preserve">исполнения предоставления муниципальной услуги </w:t>
      </w:r>
    </w:p>
    <w:p w:rsidR="00AD652C" w:rsidRPr="00745D20" w:rsidRDefault="00AD652C" w:rsidP="00AD652C">
      <w:pPr>
        <w:adjustRightInd w:val="0"/>
        <w:jc w:val="center"/>
      </w:pPr>
      <w:r w:rsidRPr="00745D20">
        <w:t>«</w:t>
      </w:r>
      <w:r w:rsidR="00226023">
        <w:rPr>
          <w:b/>
          <w:color w:val="000000"/>
        </w:rPr>
        <w:t>Присвоение, изменение и аннулирование адресов объектов адресации</w:t>
      </w:r>
      <w:r w:rsidRPr="00745D20">
        <w:t>»</w:t>
      </w:r>
    </w:p>
    <w:p w:rsidR="00AD652C" w:rsidRPr="00745D20" w:rsidRDefault="00AD652C" w:rsidP="00AD6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AD652C" w:rsidRPr="00745D20" w:rsidRDefault="00AD652C" w:rsidP="00AD652C">
      <w:pPr>
        <w:suppressAutoHyphens/>
        <w:ind w:firstLine="720"/>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AD652C" w:rsidRPr="00745D20" w:rsidTr="00F77B7D">
        <w:trPr>
          <w:jc w:val="center"/>
        </w:trPr>
        <w:tc>
          <w:tcPr>
            <w:tcW w:w="9570" w:type="dxa"/>
            <w:gridSpan w:val="7"/>
            <w:shd w:val="clear" w:color="auto" w:fill="auto"/>
          </w:tcPr>
          <w:p w:rsidR="00AD652C" w:rsidRPr="00745D20" w:rsidRDefault="00AD652C" w:rsidP="00F77B7D">
            <w:pPr>
              <w:adjustRightInd w:val="0"/>
              <w:jc w:val="center"/>
              <w:rPr>
                <w:rFonts w:eastAsia="Calibri"/>
              </w:rPr>
            </w:pPr>
          </w:p>
          <w:p w:rsidR="00AD652C" w:rsidRPr="00745D20" w:rsidRDefault="00AD652C" w:rsidP="00F77B7D">
            <w:pPr>
              <w:adjustRightInd w:val="0"/>
              <w:jc w:val="center"/>
              <w:rPr>
                <w:rFonts w:eastAsia="Calibri"/>
              </w:rPr>
            </w:pPr>
            <w:r w:rsidRPr="00745D20">
              <w:rPr>
                <w:rFonts w:eastAsia="Calibri"/>
              </w:rPr>
              <w:t>Заявитель</w: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tcBorders>
              <w:left w:val="nil"/>
              <w:bottom w:val="nil"/>
              <w:right w:val="nil"/>
            </w:tcBorders>
            <w:shd w:val="clear" w:color="auto" w:fill="auto"/>
          </w:tcPr>
          <w:p w:rsidR="00AD652C" w:rsidRPr="00745D20" w:rsidRDefault="00113C9C" w:rsidP="00F77B7D">
            <w:pPr>
              <w:adjustRightInd w:val="0"/>
              <w:jc w:val="center"/>
              <w:rPr>
                <w:rFonts w:eastAsia="Calibri"/>
              </w:rPr>
            </w:pPr>
            <w:r w:rsidRPr="00113C9C">
              <w:rPr>
                <w:noProof/>
                <w:lang w:eastAsia="en-US"/>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623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113C9C">
              <w:rPr>
                <w:noProof/>
                <w:lang w:eastAsia="en-US"/>
              </w:rPr>
              <w:pict>
                <v:shape id="Прямая со стрелкой 3" o:spid="_x0000_s1027"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113C9C">
              <w:rPr>
                <w:noProof/>
                <w:lang w:eastAsia="en-US"/>
              </w:rPr>
              <w:pict>
                <v:shape id="Прямая со стрелкой 2" o:spid="_x0000_s1026" type="#_x0000_t32" style="position:absolute;left:0;text-align:left;margin-left:67.2pt;margin-top:.6pt;width:.75pt;height:3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AD652C" w:rsidRPr="00745D20" w:rsidRDefault="00AD652C" w:rsidP="00F77B7D">
            <w:pPr>
              <w:adjustRightInd w:val="0"/>
              <w:jc w:val="center"/>
              <w:rPr>
                <w:rFonts w:eastAsia="Calibri"/>
              </w:rPr>
            </w:pPr>
          </w:p>
        </w:tc>
      </w:tr>
      <w:tr w:rsidR="00AD652C" w:rsidRPr="00745D20" w:rsidTr="00F77B7D">
        <w:trPr>
          <w:jc w:val="center"/>
        </w:trPr>
        <w:tc>
          <w:tcPr>
            <w:tcW w:w="2942" w:type="dxa"/>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6" o:sp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AD652C" w:rsidRPr="00745D20">
              <w:rPr>
                <w:rFonts w:eastAsia="Calibri"/>
              </w:rPr>
              <w:t>МФЦ</w:t>
            </w:r>
          </w:p>
        </w:tc>
        <w:tc>
          <w:tcPr>
            <w:tcW w:w="426" w:type="dxa"/>
            <w:tcBorders>
              <w:top w:val="nil"/>
              <w:bottom w:val="nil"/>
            </w:tcBorders>
            <w:shd w:val="clear" w:color="auto" w:fill="auto"/>
          </w:tcPr>
          <w:p w:rsidR="00AD652C" w:rsidRPr="00745D20" w:rsidRDefault="00AD652C" w:rsidP="00F77B7D">
            <w:pPr>
              <w:adjustRightInd w:val="0"/>
              <w:jc w:val="center"/>
              <w:rPr>
                <w:rFonts w:eastAsia="Calibri"/>
              </w:rPr>
            </w:pPr>
          </w:p>
        </w:tc>
        <w:tc>
          <w:tcPr>
            <w:tcW w:w="2835" w:type="dxa"/>
            <w:gridSpan w:val="3"/>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8" o:spid="_x0000_s1031" type="#_x0000_t32" style="position:absolute;left:0;text-align:left;margin-left:135pt;margin-top:15.55pt;width:22.5pt;height:0;flip:x;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AD652C" w:rsidRPr="00745D20">
              <w:rPr>
                <w:rFonts w:eastAsia="Calibri"/>
              </w:rPr>
              <w:t xml:space="preserve">Орган местного самоуправления </w:t>
            </w:r>
          </w:p>
        </w:tc>
        <w:tc>
          <w:tcPr>
            <w:tcW w:w="425" w:type="dxa"/>
            <w:tcBorders>
              <w:top w:val="nil"/>
              <w:bottom w:val="nil"/>
            </w:tcBorders>
            <w:shd w:val="clear" w:color="auto" w:fill="auto"/>
          </w:tcPr>
          <w:p w:rsidR="00AD652C" w:rsidRPr="00745D20" w:rsidRDefault="00AD652C" w:rsidP="00F77B7D">
            <w:pPr>
              <w:adjustRightInd w:val="0"/>
              <w:jc w:val="center"/>
              <w:rPr>
                <w:rFonts w:eastAsia="Calibri"/>
              </w:rPr>
            </w:pPr>
          </w:p>
        </w:tc>
        <w:tc>
          <w:tcPr>
            <w:tcW w:w="2942" w:type="dxa"/>
            <w:shd w:val="clear" w:color="auto" w:fill="auto"/>
          </w:tcPr>
          <w:p w:rsidR="00AD652C" w:rsidRPr="00745D20" w:rsidRDefault="00AD652C" w:rsidP="00F77B7D">
            <w:pPr>
              <w:adjustRightInd w:val="0"/>
              <w:jc w:val="center"/>
              <w:rPr>
                <w:rFonts w:eastAsia="Calibri"/>
              </w:rPr>
            </w:pPr>
            <w:r w:rsidRPr="00745D20">
              <w:rPr>
                <w:rFonts w:eastAsia="Calibri"/>
              </w:rPr>
              <w:t>Портал</w:t>
            </w:r>
          </w:p>
        </w:tc>
      </w:tr>
      <w:tr w:rsidR="00AD652C" w:rsidRPr="00745D20" w:rsidTr="00F77B7D">
        <w:trPr>
          <w:jc w:val="center"/>
        </w:trPr>
        <w:tc>
          <w:tcPr>
            <w:tcW w:w="9570" w:type="dxa"/>
            <w:gridSpan w:val="7"/>
            <w:tcBorders>
              <w:top w:val="nil"/>
              <w:left w:val="nil"/>
              <w:right w:val="nil"/>
            </w:tcBorders>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7" o:spid="_x0000_s1030" type="#_x0000_t32" style="position:absolute;left:0;text-align:left;margin-left:234.45pt;margin-top:-.25pt;width:0;height:31.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shd w:val="clear" w:color="auto" w:fill="auto"/>
          </w:tcPr>
          <w:p w:rsidR="00AD652C" w:rsidRPr="00745D20" w:rsidRDefault="00AD652C" w:rsidP="00F77B7D">
            <w:pPr>
              <w:adjustRightInd w:val="0"/>
              <w:jc w:val="center"/>
              <w:rPr>
                <w:rFonts w:eastAsia="Calibri"/>
              </w:rPr>
            </w:pPr>
            <w:r w:rsidRPr="00745D20">
              <w:rPr>
                <w:rFonts w:eastAsia="Calibri"/>
              </w:rPr>
              <w:t xml:space="preserve">Прием заявления и документов, их регистрация </w:t>
            </w:r>
          </w:p>
        </w:tc>
      </w:tr>
      <w:tr w:rsidR="00AD652C" w:rsidRPr="00745D20" w:rsidTr="00F77B7D">
        <w:trPr>
          <w:jc w:val="center"/>
        </w:trPr>
        <w:tc>
          <w:tcPr>
            <w:tcW w:w="9570" w:type="dxa"/>
            <w:gridSpan w:val="7"/>
            <w:tcBorders>
              <w:left w:val="nil"/>
              <w:right w:val="nil"/>
            </w:tcBorders>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9" o:spid="_x0000_s1032"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shd w:val="clear" w:color="auto" w:fill="auto"/>
          </w:tcPr>
          <w:p w:rsidR="00AD652C" w:rsidRPr="00745D20" w:rsidRDefault="00AD652C" w:rsidP="00F77B7D">
            <w:pPr>
              <w:adjustRightInd w:val="0"/>
              <w:jc w:val="center"/>
              <w:rPr>
                <w:rFonts w:eastAsia="Calibri"/>
              </w:rPr>
            </w:pPr>
          </w:p>
          <w:p w:rsidR="00AD652C" w:rsidRPr="00745D20" w:rsidRDefault="00AD652C" w:rsidP="00F77B7D">
            <w:pPr>
              <w:adjustRightInd w:val="0"/>
              <w:jc w:val="center"/>
              <w:rPr>
                <w:rFonts w:eastAsia="Calibri"/>
              </w:rPr>
            </w:pPr>
            <w:r w:rsidRPr="00745D20">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tcBorders>
              <w:left w:val="nil"/>
              <w:right w:val="nil"/>
            </w:tcBorders>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10" o:spid="_x0000_s1033"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shd w:val="clear" w:color="auto" w:fill="auto"/>
          </w:tcPr>
          <w:p w:rsidR="00AD652C" w:rsidRPr="00745D20" w:rsidRDefault="00AD652C" w:rsidP="00F77B7D">
            <w:pPr>
              <w:adjustRightInd w:val="0"/>
              <w:jc w:val="center"/>
              <w:rPr>
                <w:rFonts w:eastAsia="Calibri"/>
              </w:rPr>
            </w:pPr>
          </w:p>
          <w:p w:rsidR="00AD652C" w:rsidRPr="00745D20" w:rsidRDefault="00AD652C" w:rsidP="00F77B7D">
            <w:pPr>
              <w:jc w:val="center"/>
              <w:rPr>
                <w:rFonts w:eastAsia="Calibri"/>
              </w:rPr>
            </w:pPr>
            <w:r w:rsidRPr="00745D20">
              <w:rPr>
                <w:rFonts w:eastAsia="Calibri"/>
              </w:rPr>
              <w:t>Рассмотрение документов, представленных заявителем и ответов на запросы,</w:t>
            </w:r>
          </w:p>
          <w:p w:rsidR="00AD652C" w:rsidRPr="00745D20" w:rsidRDefault="00AD652C" w:rsidP="00F77B7D">
            <w:pPr>
              <w:jc w:val="center"/>
              <w:rPr>
                <w:rFonts w:eastAsia="Calibri"/>
              </w:rPr>
            </w:pPr>
            <w:r w:rsidRPr="00745D20">
              <w:rPr>
                <w:rFonts w:eastAsia="Calibri"/>
              </w:rPr>
              <w:t>полученных в результате межведомственного взаимодействия</w: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tcBorders>
              <w:left w:val="nil"/>
              <w:bottom w:val="nil"/>
              <w:right w:val="nil"/>
            </w:tcBorders>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12" o:spid="_x0000_s1035" type="#_x0000_t32" style="position:absolute;left:0;text-align:left;margin-left:351.45pt;margin-top:-.3pt;width:.75pt;height:3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113C9C">
              <w:rPr>
                <w:noProof/>
                <w:lang w:eastAsia="en-US"/>
              </w:rPr>
              <w:pict>
                <v:shape id="Прямая со стрелкой 11" o:spid="_x0000_s1034"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AD652C" w:rsidRPr="00745D20" w:rsidRDefault="00AD652C" w:rsidP="00F77B7D">
            <w:pPr>
              <w:adjustRightInd w:val="0"/>
              <w:jc w:val="center"/>
              <w:rPr>
                <w:rFonts w:eastAsia="Calibri"/>
              </w:rPr>
            </w:pPr>
          </w:p>
        </w:tc>
      </w:tr>
      <w:tr w:rsidR="00AD652C" w:rsidRPr="00745D20" w:rsidTr="00F77B7D">
        <w:trPr>
          <w:jc w:val="center"/>
        </w:trPr>
        <w:tc>
          <w:tcPr>
            <w:tcW w:w="4502" w:type="dxa"/>
            <w:gridSpan w:val="3"/>
            <w:shd w:val="clear" w:color="auto" w:fill="auto"/>
          </w:tcPr>
          <w:p w:rsidR="00AD652C" w:rsidRPr="00745D20" w:rsidRDefault="00AD652C" w:rsidP="00F77B7D">
            <w:pPr>
              <w:adjustRightInd w:val="0"/>
              <w:jc w:val="center"/>
              <w:rPr>
                <w:rFonts w:eastAsia="Calibri"/>
              </w:rPr>
            </w:pPr>
            <w:r w:rsidRPr="00745D20">
              <w:rPr>
                <w:rFonts w:eastAsia="Calibri"/>
              </w:rPr>
              <w:t>Принятие решения о предоставлении муниципальной услуги</w:t>
            </w:r>
          </w:p>
        </w:tc>
        <w:tc>
          <w:tcPr>
            <w:tcW w:w="708" w:type="dxa"/>
            <w:tcBorders>
              <w:top w:val="nil"/>
              <w:bottom w:val="nil"/>
            </w:tcBorders>
            <w:shd w:val="clear" w:color="auto" w:fill="auto"/>
          </w:tcPr>
          <w:p w:rsidR="00AD652C" w:rsidRPr="00745D20" w:rsidRDefault="00AD652C" w:rsidP="00F77B7D">
            <w:pPr>
              <w:adjustRightInd w:val="0"/>
              <w:jc w:val="center"/>
              <w:rPr>
                <w:rFonts w:eastAsia="Calibri"/>
              </w:rPr>
            </w:pPr>
          </w:p>
        </w:tc>
        <w:tc>
          <w:tcPr>
            <w:tcW w:w="4360" w:type="dxa"/>
            <w:gridSpan w:val="3"/>
            <w:shd w:val="clear" w:color="auto" w:fill="auto"/>
          </w:tcPr>
          <w:p w:rsidR="00AD652C" w:rsidRPr="00745D20" w:rsidRDefault="00AD652C" w:rsidP="00F77B7D">
            <w:pPr>
              <w:adjustRightInd w:val="0"/>
              <w:jc w:val="center"/>
              <w:rPr>
                <w:rFonts w:eastAsia="Calibri"/>
              </w:rPr>
            </w:pPr>
            <w:r w:rsidRPr="00745D20">
              <w:rPr>
                <w:rFonts w:eastAsia="Calibri"/>
              </w:rPr>
              <w:t>Принятие решение об отказе в предоставлении муниципальной услуги</w:t>
            </w:r>
          </w:p>
        </w:tc>
      </w:tr>
      <w:tr w:rsidR="00AD652C" w:rsidRPr="00745D20" w:rsidTr="00F77B7D">
        <w:trPr>
          <w:jc w:val="center"/>
        </w:trPr>
        <w:tc>
          <w:tcPr>
            <w:tcW w:w="9570" w:type="dxa"/>
            <w:gridSpan w:val="7"/>
            <w:tcBorders>
              <w:top w:val="nil"/>
              <w:left w:val="nil"/>
              <w:right w:val="nil"/>
            </w:tcBorders>
            <w:shd w:val="clear" w:color="auto" w:fill="auto"/>
          </w:tcPr>
          <w:p w:rsidR="00AD652C" w:rsidRPr="00745D20" w:rsidRDefault="00113C9C" w:rsidP="00F77B7D">
            <w:pPr>
              <w:adjustRightInd w:val="0"/>
              <w:jc w:val="center"/>
              <w:rPr>
                <w:rFonts w:eastAsia="Calibri"/>
              </w:rPr>
            </w:pPr>
            <w:r w:rsidRPr="00113C9C">
              <w:rPr>
                <w:noProof/>
                <w:lang w:eastAsia="en-US"/>
              </w:rPr>
              <w:pict>
                <v:shape id="Прямая со стрелкой 14" o:spid="_x0000_s1037" type="#_x0000_t32" style="position:absolute;left:0;text-align:left;margin-left:351.45pt;margin-top:.6pt;width:.75pt;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113C9C">
              <w:rPr>
                <w:noProof/>
                <w:lang w:eastAsia="en-US"/>
              </w:rPr>
              <w:pict>
                <v:shape id="Прямая со стрелкой 13" o:spid="_x0000_s1036"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AD652C" w:rsidRPr="00745D20" w:rsidRDefault="00AD652C" w:rsidP="00F77B7D">
            <w:pPr>
              <w:adjustRightInd w:val="0"/>
              <w:jc w:val="center"/>
              <w:rPr>
                <w:rFonts w:eastAsia="Calibri"/>
              </w:rPr>
            </w:pPr>
          </w:p>
        </w:tc>
      </w:tr>
      <w:tr w:rsidR="00AD652C" w:rsidRPr="00745D20" w:rsidTr="00F77B7D">
        <w:trPr>
          <w:jc w:val="center"/>
        </w:trPr>
        <w:tc>
          <w:tcPr>
            <w:tcW w:w="9570" w:type="dxa"/>
            <w:gridSpan w:val="7"/>
            <w:shd w:val="clear" w:color="auto" w:fill="auto"/>
          </w:tcPr>
          <w:p w:rsidR="00AD652C" w:rsidRPr="00226023" w:rsidRDefault="00AD652C" w:rsidP="00F77B7D">
            <w:pPr>
              <w:jc w:val="center"/>
              <w:rPr>
                <w:rFonts w:eastAsia="Calibri"/>
              </w:rPr>
            </w:pPr>
          </w:p>
          <w:p w:rsidR="00AD652C" w:rsidRPr="00226023" w:rsidRDefault="00AD652C" w:rsidP="00F77B7D">
            <w:pPr>
              <w:adjustRightInd w:val="0"/>
              <w:jc w:val="center"/>
              <w:rPr>
                <w:rFonts w:eastAsia="Calibri"/>
              </w:rPr>
            </w:pPr>
            <w:r w:rsidRPr="00226023">
              <w:rPr>
                <w:rFonts w:eastAsia="Calibri"/>
              </w:rPr>
              <w:t xml:space="preserve">Уведомление заявителя о принятом решении и выдача документа (постановления) о принятии </w:t>
            </w:r>
            <w:r w:rsidRPr="00226023">
              <w:t xml:space="preserve">решения о </w:t>
            </w:r>
            <w:r w:rsidR="00226023" w:rsidRPr="00226023">
              <w:t>«</w:t>
            </w:r>
            <w:r w:rsidR="00226023" w:rsidRPr="00226023">
              <w:rPr>
                <w:color w:val="000000"/>
              </w:rPr>
              <w:t>Присвоение, изменение и аннулирование адресов объектов адресации»</w:t>
            </w:r>
            <w:r w:rsidR="00226023" w:rsidRPr="00226023">
              <w:rPr>
                <w:rFonts w:eastAsia="Calibri"/>
              </w:rPr>
              <w:t xml:space="preserve"> </w:t>
            </w:r>
            <w:r w:rsidRPr="00226023">
              <w:rPr>
                <w:rFonts w:eastAsia="Calibri"/>
              </w:rPr>
              <w:t xml:space="preserve">(мотивированного отказа </w:t>
            </w:r>
            <w:r w:rsidRPr="00226023">
              <w:t xml:space="preserve">в принятии решения о </w:t>
            </w:r>
            <w:r w:rsidR="00226023" w:rsidRPr="00226023">
              <w:t>«П</w:t>
            </w:r>
            <w:r w:rsidR="00226023" w:rsidRPr="00226023">
              <w:rPr>
                <w:color w:val="000000"/>
              </w:rPr>
              <w:t>рисвоение, изменение и аннулирование адресов объектов адресации»</w:t>
            </w:r>
            <w:r w:rsidRPr="00226023">
              <w:rPr>
                <w:rFonts w:eastAsia="Calibri"/>
              </w:rPr>
              <w:t>)</w:t>
            </w:r>
          </w:p>
          <w:p w:rsidR="00AD652C" w:rsidRPr="00226023" w:rsidRDefault="00AD652C" w:rsidP="00F77B7D">
            <w:pPr>
              <w:adjustRightInd w:val="0"/>
              <w:jc w:val="center"/>
              <w:rPr>
                <w:rFonts w:eastAsia="Calibri"/>
              </w:rPr>
            </w:pPr>
          </w:p>
        </w:tc>
      </w:tr>
    </w:tbl>
    <w:p w:rsidR="00AD652C" w:rsidRPr="00745D20" w:rsidRDefault="00AD652C" w:rsidP="00AD652C">
      <w:pPr>
        <w:jc w:val="both"/>
        <w:rPr>
          <w:sz w:val="28"/>
          <w:szCs w:val="28"/>
        </w:rPr>
      </w:pPr>
    </w:p>
    <w:p w:rsidR="00AD652C" w:rsidRPr="00DD5B0A" w:rsidRDefault="00AD652C" w:rsidP="00AD652C">
      <w:pPr>
        <w:pStyle w:val="af8"/>
        <w:spacing w:before="1"/>
        <w:ind w:left="0"/>
        <w:rPr>
          <w:rFonts w:ascii="Arial"/>
          <w:sz w:val="23"/>
        </w:rPr>
      </w:pPr>
    </w:p>
    <w:p w:rsidR="00AD652C" w:rsidRPr="00617EF2" w:rsidRDefault="00AD652C" w:rsidP="00617EF2">
      <w:pPr>
        <w:autoSpaceDE w:val="0"/>
        <w:autoSpaceDN w:val="0"/>
        <w:adjustRightInd w:val="0"/>
        <w:ind w:firstLine="539"/>
        <w:contextualSpacing/>
        <w:jc w:val="both"/>
      </w:pPr>
    </w:p>
    <w:sectPr w:rsidR="00AD652C" w:rsidRPr="00617EF2" w:rsidSect="00D02971">
      <w:headerReference w:type="default" r:id="rId21"/>
      <w:footerReference w:type="default" r:id="rId22"/>
      <w:headerReference w:type="first" r:id="rId23"/>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06" w:rsidRDefault="00325D06">
      <w:r>
        <w:separator/>
      </w:r>
    </w:p>
  </w:endnote>
  <w:endnote w:type="continuationSeparator" w:id="1">
    <w:p w:rsidR="00325D06" w:rsidRDefault="00325D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863A68" w:rsidRDefault="00113C9C" w:rsidP="005E3A16">
        <w:pPr>
          <w:pStyle w:val="ad"/>
          <w:jc w:val="right"/>
        </w:pPr>
        <w:fldSimple w:instr="PAGE   \* MERGEFORMAT">
          <w:r w:rsidR="00325D06">
            <w:rPr>
              <w:noProof/>
            </w:rPr>
            <w:t>1</w:t>
          </w:r>
        </w:fldSimple>
      </w:p>
    </w:sdtContent>
  </w:sdt>
  <w:p w:rsidR="00863A68" w:rsidRDefault="00863A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06" w:rsidRDefault="00325D06">
      <w:r>
        <w:separator/>
      </w:r>
    </w:p>
  </w:footnote>
  <w:footnote w:type="continuationSeparator" w:id="1">
    <w:p w:rsidR="00325D06" w:rsidRDefault="00325D06">
      <w:r>
        <w:continuationSeparator/>
      </w:r>
    </w:p>
  </w:footnote>
  <w:footnote w:id="2">
    <w:p w:rsidR="00863A68" w:rsidRDefault="00863A68" w:rsidP="00863A68">
      <w:pPr>
        <w:pStyle w:val="a5"/>
        <w:jc w:val="both"/>
      </w:pPr>
      <w:r>
        <w:rPr>
          <w:rStyle w:val="af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68" w:rsidRDefault="00863A68" w:rsidP="00DC08C5">
    <w:pPr>
      <w:pStyle w:val="ab"/>
      <w:jc w:val="center"/>
      <w:rPr>
        <w:lang w:val="en-US"/>
      </w:rPr>
    </w:pPr>
  </w:p>
  <w:p w:rsidR="00863A68" w:rsidRPr="0011583C" w:rsidRDefault="00863A68"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68" w:rsidRPr="00547706" w:rsidRDefault="00863A68"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04A3"/>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C9C"/>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6023"/>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25D06"/>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113C"/>
    <w:rsid w:val="003C2755"/>
    <w:rsid w:val="003C351A"/>
    <w:rsid w:val="003C45CA"/>
    <w:rsid w:val="003D2802"/>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14B4"/>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A68"/>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52C"/>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422A"/>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3" type="connector" idref="#Прямая со стрелкой 13"/>
        <o:r id="V:Rule14" type="connector" idref="#Прямая со стрелкой 14"/>
        <o:r id="V:Rule15" type="connector" idref="#Прямая со стрелкой 11"/>
        <o:r id="V:Rule16" type="connector" idref="#Прямая со стрелкой 10"/>
        <o:r id="V:Rule17" type="connector" idref="#Прямая со стрелкой 12"/>
        <o:r id="V:Rule18" type="connector" idref="#Прямая со стрелкой 7"/>
        <o:r id="V:Rule19" type="connector" idref="#Прямая со стрелкой 9"/>
        <o:r id="V:Rule20" type="connector" idref="#Прямая со стрелкой 4"/>
        <o:r id="V:Rule21" type="connector" idref="#Прямая со стрелкой 8"/>
        <o:r id="V:Rule22" type="connector" idref="#Прямая со стрелкой 6"/>
        <o:r id="V:Rule23" type="connector" idref="#Прямая со стрелкой 2"/>
        <o:r id="V:Rule2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rsid w:val="00EF7FE0"/>
    <w:rPr>
      <w:sz w:val="20"/>
      <w:szCs w:val="20"/>
    </w:rPr>
  </w:style>
  <w:style w:type="character" w:customStyle="1" w:styleId="a6">
    <w:name w:val="Текст сноски Знак"/>
    <w:basedOn w:val="a0"/>
    <w:link w:val="a5"/>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character" w:styleId="af7">
    <w:name w:val="footnote reference"/>
    <w:rsid w:val="00863A68"/>
    <w:rPr>
      <w:vertAlign w:val="superscript"/>
    </w:rPr>
  </w:style>
  <w:style w:type="paragraph" w:styleId="af8">
    <w:name w:val="Body Text"/>
    <w:basedOn w:val="a"/>
    <w:link w:val="af9"/>
    <w:uiPriority w:val="1"/>
    <w:qFormat/>
    <w:rsid w:val="00AD652C"/>
    <w:pPr>
      <w:widowControl w:val="0"/>
      <w:autoSpaceDE w:val="0"/>
      <w:autoSpaceDN w:val="0"/>
      <w:ind w:left="116"/>
    </w:pPr>
    <w:rPr>
      <w:lang w:eastAsia="en-US"/>
    </w:rPr>
  </w:style>
  <w:style w:type="character" w:customStyle="1" w:styleId="af9">
    <w:name w:val="Основной текст Знак"/>
    <w:basedOn w:val="a0"/>
    <w:link w:val="af8"/>
    <w:uiPriority w:val="1"/>
    <w:rsid w:val="00AD65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sovet5@rambler.ru"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12038258.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57307604.27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2.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1" TargetMode="External"/><Relationship Id="rId4" Type="http://schemas.openxmlformats.org/officeDocument/2006/relationships/settings" Target="settings.xml"/><Relationship Id="rId9" Type="http://schemas.openxmlformats.org/officeDocument/2006/relationships/hyperlink" Target="http://&#1076;&#1085;&#1077;&#1087;&#1088;&#1086;&#1074;&#1082;&#1072;56.&#1088;&#1092;" TargetMode="External"/><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DB10-9884-49EC-804F-C024D494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12307</Words>
  <Characters>70154</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I. Общие положения</vt:lpstr>
      <vt:lpstr>        Предмет регулирования регламента</vt:lpstr>
      <vt:lpstr>        Круг заявителей</vt:lpstr>
      <vt:lpstr>        Требования к порядку информирования </vt:lpstr>
      <vt:lpstr>        о предоставлении муниципальной услуги</vt:lpstr>
      <vt:lpstr>        3. Информация об уполномоченном органе местного самоуправления, предоставляющем </vt:lpstr>
      <vt:lpstr>        </vt:lpstr>
      <vt:lpstr>        4. Сведения о многофункциональных центрах предоставления государственных и муниц</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муниципальный услуги</vt:lpstr>
      <vt:lpstr>        Срок предоставления муниципальной услуги</vt:lpstr>
      <vt:lpstr>        </vt:lpstr>
      <vt:lpstr>        Нормативные правовые акты, регулирующие отношения, возникающие в связи с предост</vt:lpstr>
      <vt:lpstr>        Исчерпывающий перечень документов, необходимых и обязательных в соответствии с з</vt:lpstr>
      <vt:lpstr>        </vt:lpstr>
      <vt:lpstr>        14. Для получения муниципальной услуги предоставляются:</vt:lpstr>
      <vt:lpstr>        1) заявление по форме,согласно приложению №1 к Административному регламенту.</vt:lpstr>
      <vt:lpstr>        Заявитель вправе представить документы следующими способами:</vt:lpstr>
      <vt:lpstr>        </vt:lpstr>
      <vt:lpstr>        </vt:lpstr>
      <vt:lpstr>        Исчерпывающий перечень оснований для отказа в приеме документов, </vt:lpstr>
      <vt:lpstr>        необходимых для предоставления муниципальной услуги</vt:lpstr>
      <vt:lpstr>        Исчерпывающий перечень оснований для приостановления</vt:lpstr>
      <vt:lpstr>        Показатели доступности и качества муниципальной услуги в том числе количество вз</vt:lpstr>
      <vt:lpstr>    III. Состав, последовательность и сроки выполнения административных процедур (де</vt:lpstr>
      <vt:lpstr>        Исчерпывающий перечень административных процедур</vt:lpstr>
      <vt:lpstr>        </vt:lpstr>
      <vt:lpstr>    IV. Формы контроля за предоставлением муниципальной услуги</vt:lpstr>
      <vt:lpstr>        Порядок осуществления текущего контроля за соблюдением и исполнением уполномочен</vt:lpstr>
      <vt:lpstr>        Порядок и периодичность осуществления плановых и внеплановых проверок полноты</vt:lpstr>
      <vt:lpstr>        и качества предоставления муниципальной услуги, в том числе порядок</vt:lpstr>
      <vt:lpstr>        и формы контроля за полнотой и качеством предоставления</vt:lpstr>
      <vt:lpstr>        Ответственность уполномоченных должностных лиц органа местного самоуправления</vt:lpstr>
      <vt:lpstr>        за решения и действия (бездействие), принимаемые (осуществляемые) </vt:lpstr>
      <vt:lpstr>        ими в ходе предоставления муниципальной услуги</vt:lpstr>
      <vt:lpstr>        Требования к порядку и формам контроля за предоставлением муниципальной услуги, </vt:lpstr>
      <vt:lpstr>        в том числе со стороны граждан, их объединений и организаций</vt:lpstr>
      <vt:lpstr>    </vt:lpstr>
      <vt:lpstr>ФОРМА заявления о присвоении объекту адресации адреса или аннулировании его адре</vt:lpstr>
    </vt:vector>
  </TitlesOfParts>
  <Company/>
  <LinksUpToDate>false</LinksUpToDate>
  <CharactersWithSpaces>82297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ELENA</cp:lastModifiedBy>
  <cp:revision>8</cp:revision>
  <cp:lastPrinted>2019-10-29T06:03:00Z</cp:lastPrinted>
  <dcterms:created xsi:type="dcterms:W3CDTF">2020-09-15T12:38:00Z</dcterms:created>
  <dcterms:modified xsi:type="dcterms:W3CDTF">2020-10-12T09:11:00Z</dcterms:modified>
</cp:coreProperties>
</file>