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C" w:rsidRPr="008D501C" w:rsidRDefault="008D501C" w:rsidP="008D50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>АДМИНИСТРАЦИЯ</w:t>
      </w:r>
    </w:p>
    <w:p w:rsidR="008D501C" w:rsidRPr="008D501C" w:rsidRDefault="008D501C" w:rsidP="008D501C">
      <w:pPr>
        <w:spacing w:after="0" w:line="0" w:lineRule="atLeast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 xml:space="preserve">    МУНИЦИПАЛЬНОГО  ОБРАЗОВАНИЯ  ДНЕПРОВСКИЙ  СЕЛЬСОВЕТ</w:t>
      </w:r>
    </w:p>
    <w:p w:rsidR="008D501C" w:rsidRPr="008D501C" w:rsidRDefault="008D501C" w:rsidP="008D501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8D501C" w:rsidRPr="008D501C" w:rsidRDefault="008D501C" w:rsidP="008D501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501C">
        <w:rPr>
          <w:rFonts w:ascii="Times New Roman" w:hAnsi="Times New Roman"/>
          <w:b/>
          <w:sz w:val="28"/>
          <w:szCs w:val="28"/>
        </w:rPr>
        <w:t>ПОСТАНОВЛЕНИЕ</w:t>
      </w:r>
    </w:p>
    <w:p w:rsidR="008D501C" w:rsidRPr="008D501C" w:rsidRDefault="008D501C" w:rsidP="008D501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501C">
        <w:rPr>
          <w:rFonts w:ascii="Times New Roman" w:hAnsi="Times New Roman"/>
          <w:sz w:val="28"/>
          <w:szCs w:val="28"/>
        </w:rPr>
        <w:t>с</w:t>
      </w:r>
      <w:proofErr w:type="gramEnd"/>
      <w:r w:rsidRPr="008D501C">
        <w:rPr>
          <w:rFonts w:ascii="Times New Roman" w:hAnsi="Times New Roman"/>
          <w:sz w:val="28"/>
          <w:szCs w:val="28"/>
        </w:rPr>
        <w:t xml:space="preserve">. Днепровка </w:t>
      </w:r>
      <w:r w:rsidRPr="008D501C">
        <w:rPr>
          <w:rFonts w:ascii="Times New Roman" w:hAnsi="Times New Roman"/>
          <w:b/>
          <w:sz w:val="28"/>
          <w:szCs w:val="28"/>
        </w:rPr>
        <w:t xml:space="preserve">  </w:t>
      </w:r>
    </w:p>
    <w:p w:rsidR="000E7F61" w:rsidRPr="000E7F61" w:rsidRDefault="000E7F61" w:rsidP="000E7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7F61" w:rsidRPr="000E7F61" w:rsidRDefault="00E47D27" w:rsidP="000E7F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</w:t>
      </w:r>
      <w:r w:rsidR="006D0462">
        <w:rPr>
          <w:rFonts w:ascii="Times New Roman" w:hAnsi="Times New Roman"/>
          <w:sz w:val="28"/>
          <w:szCs w:val="28"/>
        </w:rPr>
        <w:t>.2020</w:t>
      </w:r>
      <w:r w:rsidR="000E7F61" w:rsidRPr="000E7F6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5EA6">
        <w:rPr>
          <w:rFonts w:ascii="Times New Roman" w:hAnsi="Times New Roman"/>
          <w:sz w:val="28"/>
          <w:szCs w:val="28"/>
        </w:rPr>
        <w:t xml:space="preserve">     </w:t>
      </w:r>
      <w:r w:rsidR="000E7F61" w:rsidRPr="000E7F61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27</w:t>
      </w:r>
      <w:r w:rsidR="000E7F61" w:rsidRPr="000E7F61">
        <w:rPr>
          <w:rFonts w:ascii="Times New Roman" w:hAnsi="Times New Roman"/>
          <w:sz w:val="28"/>
          <w:szCs w:val="28"/>
        </w:rPr>
        <w:t>-п</w:t>
      </w:r>
    </w:p>
    <w:p w:rsidR="00281AC6" w:rsidRDefault="00281AC6" w:rsidP="00281AC6">
      <w:pPr>
        <w:jc w:val="center"/>
        <w:rPr>
          <w:rFonts w:ascii="Times New Roman" w:hAnsi="Times New Roman"/>
          <w:sz w:val="28"/>
          <w:szCs w:val="28"/>
        </w:rPr>
      </w:pPr>
    </w:p>
    <w:p w:rsidR="000E7F61" w:rsidRDefault="00281AC6" w:rsidP="00281AC6">
      <w:pPr>
        <w:jc w:val="center"/>
        <w:rPr>
          <w:rFonts w:ascii="Times New Roman" w:hAnsi="Times New Roman"/>
          <w:sz w:val="28"/>
          <w:szCs w:val="28"/>
        </w:rPr>
      </w:pPr>
      <w:r w:rsidRPr="00281AC6">
        <w:rPr>
          <w:rFonts w:ascii="Times New Roman" w:hAnsi="Times New Roman"/>
          <w:sz w:val="28"/>
          <w:szCs w:val="28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местного значения в муниципальном образовании </w:t>
      </w:r>
      <w:r w:rsidR="008D501C">
        <w:rPr>
          <w:rFonts w:ascii="Times New Roman" w:hAnsi="Times New Roman"/>
          <w:sz w:val="28"/>
          <w:szCs w:val="28"/>
        </w:rPr>
        <w:t>Днепровский</w:t>
      </w:r>
      <w:r w:rsidRPr="00281AC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81AC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81AC6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№</w:t>
        </w:r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131-ФЗ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08.11.2007 </w:t>
      </w:r>
      <w:hyperlink r:id="rId6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№</w:t>
        </w:r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 xml:space="preserve"> 257-ФЗ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16.11.2009 №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934 "О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Федерации",</w:t>
      </w:r>
      <w:r w:rsidRPr="00281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статьей  29 Устава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D5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постановляю</w:t>
      </w:r>
      <w:r w:rsidRPr="00281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281AC6">
          <w:rPr>
            <w:rFonts w:ascii="Times New Roman" w:eastAsia="Times New Roman" w:hAnsi="Times New Roman"/>
            <w:sz w:val="28"/>
            <w:szCs w:val="28"/>
            <w:lang w:eastAsia="ru-RU"/>
          </w:rPr>
          <w:t>Правила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вреда, причиняемого транспортными средствами, осуществляющими перевозки тяжеловесных грузов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2.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в соответствии с показателями 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1F5EA6" w:rsidRPr="006D2CD9" w:rsidRDefault="00CA4E62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CD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5EA6" w:rsidRPr="006D2CD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38F5">
        <w:rPr>
          <w:rFonts w:ascii="Times New Roman" w:hAnsi="Times New Roman"/>
          <w:sz w:val="28"/>
          <w:szCs w:val="28"/>
        </w:rPr>
        <w:t xml:space="preserve">  </w:t>
      </w:r>
      <w:r w:rsidR="00281AC6">
        <w:rPr>
          <w:rFonts w:ascii="Times New Roman" w:hAnsi="Times New Roman"/>
          <w:sz w:val="28"/>
          <w:szCs w:val="28"/>
        </w:rPr>
        <w:t>3</w:t>
      </w:r>
      <w:r w:rsidR="001F5EA6" w:rsidRPr="006D2CD9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F5EA6" w:rsidRPr="006D2CD9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CD9">
        <w:rPr>
          <w:rFonts w:ascii="Times New Roman" w:hAnsi="Times New Roman"/>
          <w:sz w:val="28"/>
          <w:szCs w:val="28"/>
        </w:rPr>
        <w:t xml:space="preserve">        </w:t>
      </w:r>
      <w:r w:rsidR="00EA4A3D">
        <w:rPr>
          <w:rFonts w:ascii="Times New Roman" w:hAnsi="Times New Roman"/>
          <w:sz w:val="28"/>
          <w:szCs w:val="28"/>
        </w:rPr>
        <w:t xml:space="preserve"> </w:t>
      </w:r>
      <w:r w:rsidR="00281AC6">
        <w:rPr>
          <w:rFonts w:ascii="Times New Roman" w:hAnsi="Times New Roman"/>
          <w:sz w:val="28"/>
          <w:szCs w:val="28"/>
        </w:rPr>
        <w:t xml:space="preserve"> 4</w:t>
      </w:r>
      <w:r w:rsidRPr="006D2CD9">
        <w:rPr>
          <w:rFonts w:ascii="Times New Roman" w:hAnsi="Times New Roman"/>
          <w:sz w:val="28"/>
          <w:szCs w:val="28"/>
        </w:rPr>
        <w:t xml:space="preserve">. </w:t>
      </w:r>
      <w:r w:rsidR="00E47D27">
        <w:rPr>
          <w:rFonts w:ascii="Times New Roman" w:hAnsi="Times New Roman"/>
          <w:sz w:val="28"/>
          <w:szCs w:val="28"/>
        </w:rPr>
        <w:t xml:space="preserve">Специалисту 1 категории Кун О.С. </w:t>
      </w:r>
      <w:proofErr w:type="gramStart"/>
      <w:r w:rsidR="00E47D27">
        <w:rPr>
          <w:rFonts w:ascii="Times New Roman" w:hAnsi="Times New Roman"/>
          <w:sz w:val="28"/>
          <w:szCs w:val="28"/>
        </w:rPr>
        <w:t>разместить</w:t>
      </w:r>
      <w:r w:rsidR="00E47D27" w:rsidRPr="00AA0F74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="00E47D27" w:rsidRPr="00AA0F74">
        <w:rPr>
          <w:rFonts w:ascii="Times New Roman" w:hAnsi="Times New Roman"/>
          <w:sz w:val="28"/>
          <w:szCs w:val="28"/>
        </w:rPr>
        <w:t xml:space="preserve"> </w:t>
      </w:r>
      <w:r w:rsidRPr="006D2CD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8D501C">
        <w:rPr>
          <w:rFonts w:ascii="Times New Roman" w:hAnsi="Times New Roman"/>
          <w:sz w:val="28"/>
          <w:szCs w:val="28"/>
        </w:rPr>
        <w:t>Днепровский</w:t>
      </w:r>
      <w:r w:rsidRPr="006D2C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D2CD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6D2CD9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</w:t>
      </w:r>
      <w:r w:rsidR="008D501C">
        <w:rPr>
          <w:rFonts w:ascii="Times New Roman" w:hAnsi="Times New Roman"/>
          <w:sz w:val="28"/>
          <w:szCs w:val="28"/>
        </w:rPr>
        <w:t>днепровка56.рф</w:t>
      </w:r>
      <w:r w:rsidRPr="006D2CD9">
        <w:rPr>
          <w:rFonts w:ascii="Times New Roman" w:hAnsi="Times New Roman"/>
          <w:sz w:val="28"/>
          <w:szCs w:val="28"/>
        </w:rPr>
        <w:t xml:space="preserve"> и газете «Вестник </w:t>
      </w:r>
      <w:r w:rsidR="008D501C">
        <w:rPr>
          <w:rFonts w:ascii="Times New Roman" w:hAnsi="Times New Roman"/>
          <w:sz w:val="28"/>
          <w:szCs w:val="28"/>
        </w:rPr>
        <w:t>Днепровского</w:t>
      </w:r>
      <w:r w:rsidRPr="006D2CD9">
        <w:rPr>
          <w:rFonts w:ascii="Times New Roman" w:hAnsi="Times New Roman"/>
          <w:sz w:val="28"/>
          <w:szCs w:val="28"/>
        </w:rPr>
        <w:t xml:space="preserve"> сельсовета».</w:t>
      </w:r>
    </w:p>
    <w:p w:rsidR="001F5EA6" w:rsidRPr="006D2CD9" w:rsidRDefault="001F5EA6" w:rsidP="00C064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CD9">
        <w:rPr>
          <w:rFonts w:ascii="Times New Roman" w:hAnsi="Times New Roman"/>
          <w:sz w:val="28"/>
          <w:szCs w:val="28"/>
        </w:rPr>
        <w:t xml:space="preserve">      </w:t>
      </w:r>
      <w:r w:rsidR="00EA4A3D">
        <w:rPr>
          <w:rFonts w:ascii="Times New Roman" w:hAnsi="Times New Roman"/>
          <w:sz w:val="28"/>
          <w:szCs w:val="28"/>
        </w:rPr>
        <w:t xml:space="preserve"> </w:t>
      </w:r>
      <w:r w:rsidRPr="006D2CD9">
        <w:rPr>
          <w:rFonts w:ascii="Times New Roman" w:hAnsi="Times New Roman"/>
          <w:sz w:val="28"/>
          <w:szCs w:val="28"/>
        </w:rPr>
        <w:t xml:space="preserve">  </w:t>
      </w:r>
      <w:r w:rsidR="00EA4A3D">
        <w:rPr>
          <w:rFonts w:ascii="Times New Roman" w:hAnsi="Times New Roman"/>
          <w:sz w:val="28"/>
          <w:szCs w:val="28"/>
        </w:rPr>
        <w:t xml:space="preserve"> </w:t>
      </w:r>
      <w:r w:rsidR="00281AC6">
        <w:rPr>
          <w:rFonts w:ascii="Times New Roman" w:hAnsi="Times New Roman"/>
          <w:sz w:val="28"/>
          <w:szCs w:val="28"/>
        </w:rPr>
        <w:t>5</w:t>
      </w:r>
      <w:r w:rsidRPr="006D2CD9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7E1082">
        <w:rPr>
          <w:rFonts w:ascii="Times New Roman" w:hAnsi="Times New Roman"/>
          <w:sz w:val="28"/>
          <w:szCs w:val="28"/>
        </w:rPr>
        <w:t>в силу со дня его подписания</w:t>
      </w:r>
      <w:r w:rsidRPr="006D2CD9">
        <w:rPr>
          <w:rFonts w:ascii="Times New Roman" w:hAnsi="Times New Roman"/>
          <w:sz w:val="28"/>
          <w:szCs w:val="28"/>
        </w:rPr>
        <w:t>.</w:t>
      </w:r>
    </w:p>
    <w:p w:rsidR="001F5EA6" w:rsidRDefault="001F5EA6" w:rsidP="00C064E7">
      <w:pPr>
        <w:pStyle w:val="a5"/>
        <w:jc w:val="both"/>
      </w:pPr>
    </w:p>
    <w:p w:rsidR="001F5EA6" w:rsidRPr="001F5EA6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5EA6">
        <w:rPr>
          <w:rFonts w:ascii="Times New Roman" w:hAnsi="Times New Roman"/>
          <w:sz w:val="28"/>
          <w:szCs w:val="28"/>
        </w:rPr>
        <w:t>Глава администрации</w:t>
      </w:r>
    </w:p>
    <w:p w:rsidR="001F5EA6" w:rsidRDefault="001F5EA6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5EA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8D501C">
        <w:rPr>
          <w:rFonts w:ascii="Times New Roman" w:hAnsi="Times New Roman"/>
          <w:sz w:val="28"/>
          <w:szCs w:val="28"/>
        </w:rPr>
        <w:t xml:space="preserve">       </w:t>
      </w:r>
      <w:r w:rsidRPr="001F5EA6">
        <w:rPr>
          <w:rFonts w:ascii="Times New Roman" w:hAnsi="Times New Roman"/>
          <w:sz w:val="28"/>
          <w:szCs w:val="28"/>
        </w:rPr>
        <w:t xml:space="preserve">    </w:t>
      </w:r>
      <w:r w:rsidR="008D501C">
        <w:rPr>
          <w:rFonts w:ascii="Times New Roman" w:hAnsi="Times New Roman"/>
          <w:sz w:val="28"/>
          <w:szCs w:val="28"/>
        </w:rPr>
        <w:t>Е.В.Жукова</w:t>
      </w:r>
    </w:p>
    <w:p w:rsidR="008D501C" w:rsidRDefault="008D501C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501C" w:rsidRPr="001F5EA6" w:rsidRDefault="008D501C" w:rsidP="001F5E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1E96" w:rsidRDefault="001F5EA6" w:rsidP="006D2CD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F5EA6">
        <w:rPr>
          <w:rFonts w:ascii="Times New Roman" w:hAnsi="Times New Roman"/>
          <w:sz w:val="28"/>
          <w:szCs w:val="28"/>
        </w:rPr>
        <w:t xml:space="preserve"> </w:t>
      </w:r>
      <w:r w:rsidR="007E1082">
        <w:rPr>
          <w:rFonts w:ascii="Times New Roman" w:hAnsi="Times New Roman"/>
          <w:sz w:val="28"/>
          <w:szCs w:val="28"/>
        </w:rPr>
        <w:t>Разослано: Аппарат Губернатора и Правительства Оренбургской области</w:t>
      </w:r>
      <w:r w:rsidR="007E1082" w:rsidRPr="001F5EA6">
        <w:rPr>
          <w:rFonts w:ascii="Times New Roman" w:hAnsi="Times New Roman"/>
          <w:sz w:val="28"/>
          <w:szCs w:val="28"/>
        </w:rPr>
        <w:t>,</w:t>
      </w:r>
      <w:r w:rsidR="007E1082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Pr="001F5EA6">
        <w:rPr>
          <w:rFonts w:ascii="Times New Roman" w:hAnsi="Times New Roman"/>
          <w:sz w:val="28"/>
          <w:szCs w:val="28"/>
        </w:rPr>
        <w:t xml:space="preserve">прокурору, в дело    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lastRenderedPageBreak/>
        <w:t xml:space="preserve">          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Приложение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№ 1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A15EE4" w:rsidRPr="00A15EE4" w:rsidRDefault="008D501C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A15EE4"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A15EE4" w:rsidRPr="00A15EE4" w:rsidRDefault="00A15EE4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A15EE4" w:rsidRPr="00A15EE4" w:rsidRDefault="00E47D27" w:rsidP="00A15EE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17.03.</w:t>
      </w:r>
      <w:r w:rsid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2020 </w:t>
      </w:r>
      <w:r w:rsidR="00A15EE4"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года </w:t>
      </w:r>
      <w:r w:rsid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27</w:t>
      </w:r>
      <w:r w:rsidR="00A15EE4" w:rsidRPr="00A15EE4">
        <w:rPr>
          <w:rFonts w:ascii="Times New Roman" w:eastAsia="Arial" w:hAnsi="Times New Roman"/>
          <w:sz w:val="28"/>
          <w:szCs w:val="28"/>
          <w:lang w:eastAsia="ru-RU" w:bidi="ru-RU"/>
        </w:rPr>
        <w:t>-п</w:t>
      </w:r>
    </w:p>
    <w:p w:rsid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возмещения вреда, причиняемого транспортными средствами,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осуществляющими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тяжеловесных грузов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устанавливают порядок возмещения владельцами транспортных средств, осуществляющих перевозки тяжеловесных грузов по автомобильным дорогам местного значения муниципального образования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3.  Размер платы в счет возмещения вреда определяется на основании установленных </w:t>
      </w:r>
      <w:hyperlink r:id="rId9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15.04.2011 №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272 "Правилами перевозки грузов автомобильным транспортом" значений в зависимости от превышения: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предельно допустимой массы транспортного средства </w:t>
      </w:r>
      <w:hyperlink w:anchor="Par173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(таблица 1)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предельно допустимых осевых нагрузок транспортного средства </w:t>
      </w:r>
      <w:hyperlink w:anchor="Par202" w:history="1">
        <w:r w:rsidRPr="00281AC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(таблица 2)</w:t>
        </w:r>
      </w:hyperlink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размера вреда, определенного соответственно для автомобильных дорог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г) протяженности участков автомобильных дорог общего пользования местного 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 которым проходит маршрут транспортного средства;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) базового компенсационного индекса текущего года.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Размер платы в счет возмещения вреда рассчитывается применительно к каждому участку автомобильной дороги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 которому проходит маршрут транспортного средства, по следующей формуле: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360E5B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1925" cy="2413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C6" w:rsidRPr="00281A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155" cy="24130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- размер платы в счет возмещения вреда участку автомобильной дороги (рублей);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045" cy="2330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размер вреда при превышении значения предельно допустимой массы транспортного средства, определенный соответственно для автомобильных дорог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81AC6">
          <w:rPr>
            <w:rFonts w:ascii="Times New Roman" w:eastAsia="Times New Roman" w:hAnsi="Times New Roman"/>
            <w:sz w:val="28"/>
            <w:szCs w:val="28"/>
            <w:lang w:eastAsia="ru-RU"/>
          </w:rPr>
          <w:t>100 километров</w:t>
        </w:r>
      </w:smartTag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7445" cy="2330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размер вреда при превышении значений предельно допустимых осевых нагрузок на каждую ось транспортного средства, определенный соответственно для автомобильных дорог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281AC6">
          <w:rPr>
            <w:rFonts w:ascii="Times New Roman" w:eastAsia="Times New Roman" w:hAnsi="Times New Roman"/>
            <w:sz w:val="28"/>
            <w:szCs w:val="28"/>
            <w:lang w:eastAsia="ru-RU"/>
          </w:rPr>
          <w:t>100 километров</w:t>
        </w:r>
      </w:smartTag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  -  количество осей транспортного средства, по которым имеется превышение предельно допустимых осевых нагрузок;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S - протяженность участка автомобильной дороги (сотни километров);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390" cy="233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- базовый компенсационный индекс текущего года, рассчитываемый по следующей формуле: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360E5B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1215" cy="2330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C6" w:rsidRPr="00281AC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155" cy="2330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базовый компенсационный индекс предыдущего года (базовый компенсационный индекс 2008 года принимается </w:t>
      </w: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равным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1, </w:t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7340" cy="2330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= 1);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0E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0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ремонта</w:t>
      </w:r>
      <w:proofErr w:type="gramEnd"/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Общий размер платы в возмещение вреда определяется как сумма платежей в возмещение вреда, рассчитанных применительно к каждому участку автомобильных дорог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 которому проходит маршрут транспортного средства.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Предельно допустимые массы транспортных средств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транспортного средства       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Значение (тонн)      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Автомобиль: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Автопоезд: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четырехосный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281AC6" w:rsidRPr="00281AC6" w:rsidTr="00462CDA">
        <w:tc>
          <w:tcPr>
            <w:tcW w:w="4785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пятиосный</w:t>
            </w:r>
            <w:proofErr w:type="spellEnd"/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4786" w:type="dxa"/>
            <w:shd w:val="clear" w:color="auto" w:fill="auto"/>
          </w:tcPr>
          <w:p w:rsidR="00281AC6" w:rsidRPr="00281AC6" w:rsidRDefault="00281AC6" w:rsidP="0028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AC6">
        <w:rPr>
          <w:rFonts w:ascii="Times New Roman" w:eastAsia="Times New Roman" w:hAnsi="Times New Roman"/>
          <w:sz w:val="28"/>
          <w:szCs w:val="28"/>
          <w:lang w:eastAsia="ru-RU"/>
        </w:rPr>
        <w:t>Предельно осевые нагрузки транспортных средств</w:t>
      </w:r>
    </w:p>
    <w:p w:rsid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322"/>
        <w:gridCol w:w="1868"/>
        <w:gridCol w:w="3190"/>
      </w:tblGrid>
      <w:tr w:rsidR="00AD2A96" w:rsidRPr="00462CDA" w:rsidTr="00462CDA">
        <w:tc>
          <w:tcPr>
            <w:tcW w:w="3190" w:type="dxa"/>
            <w:vMerge w:val="restart"/>
            <w:shd w:val="clear" w:color="auto" w:fill="auto"/>
          </w:tcPr>
          <w:p w:rsidR="00AD2A96" w:rsidRPr="00462CDA" w:rsidRDefault="00AD2A96" w:rsidP="00462CD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Расстояние между сближенными осями       </w:t>
            </w:r>
          </w:p>
          <w:p w:rsidR="00AD2A96" w:rsidRPr="00462CDA" w:rsidRDefault="00AD2A96" w:rsidP="00462CD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462CDA">
              <w:rPr>
                <w:rFonts w:ascii="Times New Roman" w:hAnsi="Times New Roman"/>
                <w:sz w:val="28"/>
                <w:szCs w:val="28"/>
                <w:lang w:eastAsia="ru-RU"/>
              </w:rPr>
              <w:t>(метров)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предельно допустимой осевой нагрузки</w:t>
            </w:r>
          </w:p>
        </w:tc>
        <w:tc>
          <w:tcPr>
            <w:tcW w:w="3190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D2A96" w:rsidRPr="00462CDA" w:rsidTr="00462CDA">
        <w:tc>
          <w:tcPr>
            <w:tcW w:w="3190" w:type="dxa"/>
            <w:vMerge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кН/тс «*»</w:t>
            </w:r>
          </w:p>
        </w:tc>
        <w:tc>
          <w:tcPr>
            <w:tcW w:w="1868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кН/тс «**»</w:t>
            </w:r>
          </w:p>
        </w:tc>
        <w:tc>
          <w:tcPr>
            <w:tcW w:w="3190" w:type="dxa"/>
            <w:shd w:val="clear" w:color="auto" w:fill="auto"/>
          </w:tcPr>
          <w:p w:rsidR="00AD2A96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100/10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115/11.5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1.65 до 2 (включительно)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90/9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105/10.5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1.35 до 1.65 (включительно)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80/8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90/9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1.00 до 1.35 (включительно)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70/7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80/8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D07" w:rsidRPr="00462CDA" w:rsidTr="00462CDA">
        <w:tc>
          <w:tcPr>
            <w:tcW w:w="3190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1322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60/6</w:t>
            </w:r>
          </w:p>
        </w:tc>
        <w:tc>
          <w:tcPr>
            <w:tcW w:w="1868" w:type="dxa"/>
            <w:shd w:val="clear" w:color="auto" w:fill="auto"/>
          </w:tcPr>
          <w:p w:rsidR="00604D07" w:rsidRPr="00462CDA" w:rsidRDefault="00AD2A96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C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70/7</w:t>
            </w:r>
          </w:p>
        </w:tc>
        <w:tc>
          <w:tcPr>
            <w:tcW w:w="3190" w:type="dxa"/>
            <w:shd w:val="clear" w:color="auto" w:fill="auto"/>
          </w:tcPr>
          <w:p w:rsidR="00604D07" w:rsidRPr="00462CDA" w:rsidRDefault="00604D07" w:rsidP="004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100 кН/10 тс.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AC6">
        <w:rPr>
          <w:rFonts w:ascii="Times New Roman" w:eastAsia="Times New Roman" w:hAnsi="Times New Roman"/>
          <w:sz w:val="24"/>
          <w:szCs w:val="24"/>
          <w:lang w:eastAsia="ru-RU"/>
        </w:rPr>
        <w:t>&lt;**&gt;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 кН/11,5 тс.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A96" w:rsidRDefault="00AD2A96" w:rsidP="00604D07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</w:t>
      </w: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Приложение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№ 2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sz w:val="24"/>
          <w:szCs w:val="24"/>
          <w:lang w:eastAsia="ru-RU" w:bidi="ru-RU"/>
        </w:rPr>
        <w:t>УТВЕРЖДАЮ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постановлением администрации муниципального образования </w:t>
      </w:r>
    </w:p>
    <w:p w:rsidR="00604D07" w:rsidRPr="00A15EE4" w:rsidRDefault="008D501C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Днепровский</w:t>
      </w:r>
      <w:r w:rsidR="00604D07"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сельсовет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proofErr w:type="spellStart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Беляевского</w:t>
      </w:r>
      <w:proofErr w:type="spellEnd"/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 района</w:t>
      </w:r>
    </w:p>
    <w:p w:rsidR="00604D07" w:rsidRPr="00A15EE4" w:rsidRDefault="00604D0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15EE4">
        <w:rPr>
          <w:rFonts w:ascii="Times New Roman" w:eastAsia="Arial" w:hAnsi="Times New Roman"/>
          <w:sz w:val="28"/>
          <w:szCs w:val="28"/>
          <w:lang w:eastAsia="ru-RU" w:bidi="ru-RU"/>
        </w:rPr>
        <w:t>Оренбургской области</w:t>
      </w:r>
    </w:p>
    <w:p w:rsidR="00604D07" w:rsidRPr="00A15EE4" w:rsidRDefault="00E47D27" w:rsidP="00604D0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/>
          <w:sz w:val="28"/>
          <w:szCs w:val="28"/>
          <w:lang w:eastAsia="ru-RU" w:bidi="ru-RU"/>
        </w:rPr>
        <w:t>17.03.</w:t>
      </w:r>
      <w:r w:rsidR="00604D07">
        <w:rPr>
          <w:rFonts w:ascii="Times New Roman" w:eastAsia="Arial" w:hAnsi="Times New Roman"/>
          <w:sz w:val="28"/>
          <w:szCs w:val="28"/>
          <w:lang w:eastAsia="ru-RU" w:bidi="ru-RU"/>
        </w:rPr>
        <w:t xml:space="preserve"> 2020 </w:t>
      </w:r>
      <w:r w:rsidR="00604D07" w:rsidRPr="00A15EE4">
        <w:rPr>
          <w:rFonts w:ascii="Times New Roman" w:eastAsia="Arial" w:hAnsi="Times New Roman"/>
          <w:sz w:val="28"/>
          <w:szCs w:val="28"/>
          <w:lang w:eastAsia="ru-RU" w:bidi="ru-RU"/>
        </w:rPr>
        <w:t xml:space="preserve">года </w:t>
      </w:r>
      <w:r w:rsidR="00604D07">
        <w:rPr>
          <w:rFonts w:ascii="Times New Roman" w:eastAsia="Arial" w:hAnsi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>27</w:t>
      </w:r>
      <w:r w:rsidR="00604D07" w:rsidRPr="00A15EE4">
        <w:rPr>
          <w:rFonts w:ascii="Times New Roman" w:eastAsia="Arial" w:hAnsi="Times New Roman"/>
          <w:sz w:val="28"/>
          <w:szCs w:val="28"/>
          <w:lang w:eastAsia="ru-RU" w:bidi="ru-RU"/>
        </w:rPr>
        <w:t>-п</w:t>
      </w:r>
    </w:p>
    <w:p w:rsid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Размер вреда при превышении значения предельно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допустимой массы транспортного средства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осуществляющими</w:t>
      </w:r>
      <w:proofErr w:type="gramEnd"/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тяжеловесных грузов, при движении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автомобильным дорогам общего пользования местного значения в муниципальном образовании </w:t>
      </w:r>
      <w:r w:rsidR="008D501C">
        <w:rPr>
          <w:rFonts w:ascii="Times New Roman" w:eastAsia="Times New Roman" w:hAnsi="Times New Roman"/>
          <w:sz w:val="28"/>
          <w:szCs w:val="28"/>
          <w:lang w:eastAsia="ru-RU"/>
        </w:rPr>
        <w:t>Днепровский</w:t>
      </w: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2280"/>
        <w:gridCol w:w="1545"/>
      </w:tblGrid>
      <w:tr w:rsidR="00604D07" w:rsidRPr="00604D07" w:rsidTr="00462CDA">
        <w:trPr>
          <w:trHeight w:val="360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Превышение предельно допустимой массы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транспортного средства, тонн     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Размер возмещения вреда, рублей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2,40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240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2,85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285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3,95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395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5,50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550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7,60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760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10,35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1035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13,65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1365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17,30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1730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21,55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2155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26,70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2670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32,55    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3255 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50                             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отдельному расчету </w:t>
            </w:r>
            <w:hyperlink w:anchor="Par102" w:history="1">
              <w:r w:rsidRPr="00604D0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Размер вреда при превышении значений предельно допустимых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/>
          <w:sz w:val="28"/>
          <w:szCs w:val="28"/>
          <w:lang w:eastAsia="ru-RU"/>
        </w:rPr>
        <w:t>осевых нагрузок на каждую ось транспортного средства</w:t>
      </w: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080"/>
        <w:gridCol w:w="1320"/>
        <w:gridCol w:w="2040"/>
        <w:gridCol w:w="2040"/>
      </w:tblGrid>
      <w:tr w:rsidR="00604D07" w:rsidRPr="00604D07" w:rsidTr="00462CDA">
        <w:trPr>
          <w:trHeight w:val="1080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Превышение предельно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допустимых осевых 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нагрузок на ось   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транспортного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средства,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процентов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Размер возмещения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вреда,  рублей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возмещения вреда в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период временных ограничений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в связи с неблагоприятными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природно-климатическими  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условиями, рублей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</w:smartTag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4D0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100 км</w:t>
              </w:r>
            </w:smartTag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9,25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925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52,60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5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260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до 20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11,20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77,10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7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710 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до 30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109,60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960    </w:t>
            </w:r>
          </w:p>
        </w:tc>
      </w:tr>
      <w:tr w:rsidR="00604D07" w:rsidRPr="00604D07" w:rsidTr="00604D07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30 до 40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31,25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3125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151,90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15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190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40 до 50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41,05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4105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212,60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21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260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50 до 60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52,15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5215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273,30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27</w:t>
            </w:r>
            <w:r w:rsidRPr="00AD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330    </w:t>
            </w:r>
          </w:p>
        </w:tc>
      </w:tr>
      <w:tr w:rsidR="00604D07" w:rsidRPr="00604D07" w:rsidTr="00462CD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60            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отдельному расчету </w:t>
            </w:r>
            <w:hyperlink w:anchor="Par102" w:history="1">
              <w:r w:rsidRPr="00604D07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04D07" w:rsidRPr="00604D07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281AC6" w:rsidRPr="00281AC6" w:rsidRDefault="00604D07" w:rsidP="0060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Расчет размера вреда осуществляется с применением </w:t>
      </w:r>
      <w:proofErr w:type="gramStart"/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>метода математической экстраполяции значений размера вреда</w:t>
      </w:r>
      <w:proofErr w:type="gramEnd"/>
      <w:r w:rsidRPr="00604D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превышении значений предельно допустимых осевых нагрузок на каждую ось транспортного средства.   </w:t>
      </w:r>
    </w:p>
    <w:p w:rsidR="00281AC6" w:rsidRPr="00281AC6" w:rsidRDefault="00281AC6" w:rsidP="0028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EDB" w:rsidRDefault="00C84EDB" w:rsidP="00C84ED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sectPr w:rsidR="00C84EDB" w:rsidSect="00314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D30"/>
    <w:multiLevelType w:val="multilevel"/>
    <w:tmpl w:val="43D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4E62"/>
    <w:rsid w:val="000E7F61"/>
    <w:rsid w:val="00140367"/>
    <w:rsid w:val="0018224A"/>
    <w:rsid w:val="001B7418"/>
    <w:rsid w:val="001C514A"/>
    <w:rsid w:val="001F5EA6"/>
    <w:rsid w:val="00275B88"/>
    <w:rsid w:val="00281AC6"/>
    <w:rsid w:val="002E0439"/>
    <w:rsid w:val="00314A44"/>
    <w:rsid w:val="00355D67"/>
    <w:rsid w:val="00360E5B"/>
    <w:rsid w:val="0036538D"/>
    <w:rsid w:val="00376428"/>
    <w:rsid w:val="003A2D60"/>
    <w:rsid w:val="0044583F"/>
    <w:rsid w:val="00462CDA"/>
    <w:rsid w:val="00490AA0"/>
    <w:rsid w:val="004B5570"/>
    <w:rsid w:val="004C0646"/>
    <w:rsid w:val="005D7E80"/>
    <w:rsid w:val="00604D07"/>
    <w:rsid w:val="006618A2"/>
    <w:rsid w:val="006D0462"/>
    <w:rsid w:val="006D2CD9"/>
    <w:rsid w:val="006D3CE7"/>
    <w:rsid w:val="006E1BBF"/>
    <w:rsid w:val="006E5676"/>
    <w:rsid w:val="0079645C"/>
    <w:rsid w:val="007E1082"/>
    <w:rsid w:val="007E38F5"/>
    <w:rsid w:val="00820DB4"/>
    <w:rsid w:val="00833419"/>
    <w:rsid w:val="008D501C"/>
    <w:rsid w:val="008E73E9"/>
    <w:rsid w:val="00971E96"/>
    <w:rsid w:val="009C2F09"/>
    <w:rsid w:val="00A15EE4"/>
    <w:rsid w:val="00A5086B"/>
    <w:rsid w:val="00A72885"/>
    <w:rsid w:val="00AC11E5"/>
    <w:rsid w:val="00AD2A96"/>
    <w:rsid w:val="00C064E7"/>
    <w:rsid w:val="00C84EDB"/>
    <w:rsid w:val="00CA4E62"/>
    <w:rsid w:val="00D74E6E"/>
    <w:rsid w:val="00E47D27"/>
    <w:rsid w:val="00E73E05"/>
    <w:rsid w:val="00EA4A3D"/>
    <w:rsid w:val="00EA5CF7"/>
    <w:rsid w:val="00E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8224A"/>
    <w:rPr>
      <w:color w:val="0000FF"/>
      <w:u w:val="single"/>
    </w:rPr>
  </w:style>
  <w:style w:type="paragraph" w:customStyle="1" w:styleId="consplustitle">
    <w:name w:val="consplustitle"/>
    <w:basedOn w:val="a"/>
    <w:rsid w:val="00820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7F6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D2C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4C06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39"/>
    <w:rsid w:val="0060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0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1FB183DA338687532DF59EF4066F8A32A7E9AE4AD8BAC5D4D71A1E2B3B91AF6F121F21D5A4DB9MEUEI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3825A71ACEACCA27F91D11369CB1950DD46DF988EFC7EDF7AB14EB315FCB4E98126AB1DE6115HFc9I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6B3825A71ACEACCA27F91D11369CB1950ED56DFC8CEFC7EDF7AB14EB315FCB4E98126AB1DE601CHFc7I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596B3825A71ACEACCA27F91D11369CB1950FD56AFA8BEFC7EDF7AB14EBH3c1I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3825A71ACEACCA27F91D11369CB1950ED169F08FEFC7EDF7AB14EBH3c1I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Links>
    <vt:vector size="54" baseType="variant"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1835011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consultantplus://offline/ref=596B3825A71ACEACCA27F91D11369CB1950ED169F08FEFC7EDF7AB14EBH3c1I</vt:lpwstr>
      </vt:variant>
      <vt:variant>
        <vt:lpwstr/>
      </vt:variant>
      <vt:variant>
        <vt:i4>6422589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consultantplus://offline/ref=DBB1FB183DA338687532DF59EF4066F8A32A7E9AE4AD8BAC5D4D71A1E2B3B91AF6F121F21D5A4DB9MEUEI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consultantplus://offline/ref=596B3825A71ACEACCA27F91D11369CB1950DD46DF988EFC7EDF7AB14EB315FCB4E98126AB1DE6115HFc9I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consultantplus://offline/ref=596B3825A71ACEACCA27F91D11369CB1950ED56DFC8CEFC7EDF7AB14EB315FCB4E98126AB1DE601CHFc7I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consultantplus://offline/ref=596B3825A71ACEACCA27F91D11369CB1950FD56AFA8BEFC7EDF7AB14EBH3c1I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</dc:creator>
  <cp:lastModifiedBy>User</cp:lastModifiedBy>
  <cp:revision>5</cp:revision>
  <cp:lastPrinted>2020-03-19T11:25:00Z</cp:lastPrinted>
  <dcterms:created xsi:type="dcterms:W3CDTF">2020-01-17T12:15:00Z</dcterms:created>
  <dcterms:modified xsi:type="dcterms:W3CDTF">2020-03-19T11:26:00Z</dcterms:modified>
</cp:coreProperties>
</file>