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>с.Днепровка</w:t>
      </w:r>
    </w:p>
    <w:p w:rsidR="00C74F0F" w:rsidRPr="00350354" w:rsidRDefault="00350354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 w:rsidRPr="00350354">
        <w:rPr>
          <w:rFonts w:ascii="Times New Roman" w:hAnsi="Times New Roman"/>
          <w:sz w:val="28"/>
          <w:szCs w:val="28"/>
        </w:rPr>
        <w:t>04.02.2021</w:t>
      </w:r>
      <w:r w:rsidR="00C74F0F" w:rsidRPr="00350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  <w:r w:rsidR="00C74F0F" w:rsidRPr="00350354">
        <w:rPr>
          <w:rFonts w:ascii="Times New Roman" w:hAnsi="Times New Roman"/>
          <w:sz w:val="28"/>
          <w:szCs w:val="28"/>
        </w:rPr>
        <w:t>-п</w:t>
      </w:r>
    </w:p>
    <w:p w:rsidR="00C74F0F" w:rsidRPr="003B7555" w:rsidRDefault="00C74F0F" w:rsidP="00C74F0F">
      <w:pPr>
        <w:spacing w:after="0" w:line="240" w:lineRule="atLeast"/>
        <w:ind w:left="-180" w:right="-2"/>
        <w:rPr>
          <w:rFonts w:ascii="Times New Roman" w:hAnsi="Times New Roman"/>
          <w:color w:val="FF0000"/>
          <w:sz w:val="28"/>
          <w:szCs w:val="28"/>
        </w:rPr>
      </w:pP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="00BF0277"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="00BF0277" w:rsidRPr="00A9459B">
        <w:rPr>
          <w:rFonts w:ascii="Times New Roman" w:hAnsi="Times New Roman"/>
          <w:sz w:val="28"/>
          <w:szCs w:val="28"/>
        </w:rPr>
        <w:t>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392213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17044,7</w:t>
            </w:r>
            <w:r w:rsidR="00FD1628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3B7555">
              <w:rPr>
                <w:rFonts w:ascii="Times New Roman" w:hAnsi="Times New Roman"/>
                <w:sz w:val="28"/>
                <w:szCs w:val="28"/>
                <w:lang w:eastAsia="ru-RU"/>
              </w:rPr>
              <w:t>7935,19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–5134,9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5" w:rsidRPr="000303EA" w:rsidTr="000303EA">
        <w:tc>
          <w:tcPr>
            <w:tcW w:w="3510" w:type="dxa"/>
            <w:shd w:val="clear" w:color="auto" w:fill="auto"/>
          </w:tcPr>
          <w:p w:rsidR="003B7555" w:rsidRPr="000303EA" w:rsidRDefault="003B7555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 </w:t>
            </w:r>
            <w:r w:rsidRPr="003B7555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программы.</w:t>
            </w:r>
          </w:p>
        </w:tc>
        <w:tc>
          <w:tcPr>
            <w:tcW w:w="6061" w:type="dxa"/>
            <w:shd w:val="clear" w:color="auto" w:fill="auto"/>
          </w:tcPr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ассигнований из бюджета поселения на весь срок реализации Программы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16679,79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Объем ресурсного обеспечения реализации Программы из средств бюджета поселения по годам составит: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7935,19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2022 год –5134,9 тыс.руб.</w:t>
            </w:r>
          </w:p>
          <w:p w:rsidR="003B7555" w:rsidRDefault="003B7555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555" w:rsidRPr="003B7555" w:rsidRDefault="008D062C" w:rsidP="003B7555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Паспорт подпрограммы «</w:t>
      </w:r>
      <w:r w:rsidR="003B7555" w:rsidRPr="003B7555">
        <w:rPr>
          <w:rFonts w:ascii="Times New Roman" w:hAnsi="Times New Roman"/>
          <w:b/>
          <w:sz w:val="28"/>
          <w:szCs w:val="28"/>
          <w:u w:val="single"/>
        </w:rPr>
        <w:t>Подпрограмма 4. «Содержание и ремонт автомобильных дорог общего пользования местного значения иис</w:t>
      </w:r>
      <w:r w:rsidR="003B7555">
        <w:rPr>
          <w:rFonts w:ascii="Times New Roman" w:hAnsi="Times New Roman"/>
          <w:b/>
          <w:sz w:val="28"/>
          <w:szCs w:val="28"/>
          <w:u w:val="single"/>
        </w:rPr>
        <w:t>с</w:t>
      </w:r>
      <w:r w:rsidR="003B7555" w:rsidRPr="003B7555">
        <w:rPr>
          <w:rFonts w:ascii="Times New Roman" w:hAnsi="Times New Roman"/>
          <w:b/>
          <w:sz w:val="28"/>
          <w:szCs w:val="28"/>
          <w:u w:val="single"/>
        </w:rPr>
        <w:t>куственых сооружений на них»</w:t>
      </w:r>
    </w:p>
    <w:p w:rsidR="001C3BB3" w:rsidRPr="00C15A24" w:rsidRDefault="00A35002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A24">
        <w:rPr>
          <w:rFonts w:ascii="Times New Roman" w:hAnsi="Times New Roman"/>
          <w:sz w:val="28"/>
          <w:szCs w:val="28"/>
          <w:lang w:eastAsia="ru-RU"/>
        </w:rPr>
        <w:t>пункт  «</w:t>
      </w:r>
      <w:r w:rsidR="003623D1"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3623D1" w:rsidRPr="00A44127" w:rsidTr="00C15A24">
        <w:trPr>
          <w:trHeight w:val="1385"/>
        </w:trPr>
        <w:tc>
          <w:tcPr>
            <w:tcW w:w="2268" w:type="dxa"/>
          </w:tcPr>
          <w:p w:rsidR="003623D1" w:rsidRPr="000D6D7E" w:rsidRDefault="003623D1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D34A9F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 xml:space="preserve">Общий объем средств, направляемый на реализацию мероприятий муниципальной программы, 3887,0тыс. рублей 2020 год 968,0 </w:t>
            </w:r>
          </w:p>
          <w:p w:rsidR="00D34A9F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2620,99</w:t>
            </w:r>
          </w:p>
          <w:p w:rsidR="003623D1" w:rsidRPr="000D6D7E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>2022 год – 1493,1</w:t>
            </w:r>
          </w:p>
        </w:tc>
      </w:tr>
    </w:tbl>
    <w:p w:rsidR="00453A05" w:rsidRDefault="00A35002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453A05" w:rsidRPr="00453A05">
        <w:rPr>
          <w:rFonts w:ascii="Times New Roman" w:hAnsi="Times New Roman"/>
          <w:sz w:val="28"/>
          <w:szCs w:val="28"/>
          <w:lang w:eastAsia="ru-RU"/>
        </w:rPr>
        <w:t>1.3</w:t>
      </w:r>
      <w:r w:rsidR="00453A05">
        <w:rPr>
          <w:rFonts w:ascii="Times New Roman" w:hAnsi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«</w:t>
      </w:r>
      <w:r w:rsidRPr="000D6D7E">
        <w:rPr>
          <w:rFonts w:ascii="Times New Roman" w:eastAsia="SimSun" w:hAnsi="Times New Roman"/>
          <w:b/>
          <w:kern w:val="2"/>
          <w:sz w:val="28"/>
          <w:szCs w:val="28"/>
        </w:rPr>
        <w:t>4. И</w:t>
      </w:r>
      <w:r w:rsidRPr="000D6D7E">
        <w:rPr>
          <w:rFonts w:ascii="Times New Roman" w:hAnsi="Times New Roman"/>
          <w:b/>
          <w:sz w:val="28"/>
          <w:szCs w:val="28"/>
        </w:rPr>
        <w:t>нформация о ресурсном обеспечении подпрограммы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D7E">
        <w:rPr>
          <w:rFonts w:ascii="Times New Roman" w:hAnsi="Times New Roman"/>
          <w:b/>
          <w:sz w:val="28"/>
          <w:szCs w:val="28"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D34A9F" w:rsidRDefault="00453A05" w:rsidP="00D34A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Общий объем средств, направляемый на реализацию мероприятий муниципальной программы,  </w:t>
      </w:r>
      <w:r w:rsidR="00D34A9F" w:rsidRPr="00D34A9F">
        <w:rPr>
          <w:rFonts w:ascii="Times New Roman" w:hAnsi="Times New Roman"/>
          <w:sz w:val="28"/>
          <w:szCs w:val="28"/>
        </w:rPr>
        <w:t xml:space="preserve">3887,0тыс. рублей </w:t>
      </w:r>
    </w:p>
    <w:p w:rsidR="00D34A9F" w:rsidRPr="00D34A9F" w:rsidRDefault="00D34A9F" w:rsidP="00D34A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2020 год 968,0 </w:t>
      </w:r>
    </w:p>
    <w:p w:rsidR="00D34A9F" w:rsidRPr="00D34A9F" w:rsidRDefault="00D34A9F" w:rsidP="00D34A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2021 год – 2620,99</w:t>
      </w:r>
    </w:p>
    <w:p w:rsidR="00D34A9F" w:rsidRDefault="00D34A9F" w:rsidP="00D34A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2022 год – 1493,1</w:t>
      </w:r>
    </w:p>
    <w:p w:rsidR="00C15A24" w:rsidRPr="00C15A24" w:rsidRDefault="00C15A24" w:rsidP="00D34A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A44127">
        <w:rPr>
          <w:rFonts w:ascii="Times New Roman" w:hAnsi="Times New Roman"/>
          <w:sz w:val="28"/>
          <w:szCs w:val="28"/>
        </w:rPr>
        <w:t xml:space="preserve">        Информация о ресурсном обеспечении подпрограммы за счет средств </w:t>
      </w:r>
      <w:r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560CF1" w:rsidRPr="00A44127" w:rsidRDefault="008C01C6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E2741" w:rsidRPr="004E2741" w:rsidRDefault="00560CF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E2741" w:rsidRPr="004E2741">
        <w:rPr>
          <w:rFonts w:ascii="Times New Roman" w:hAnsi="Times New Roman"/>
          <w:sz w:val="28"/>
          <w:szCs w:val="28"/>
        </w:rPr>
        <w:t>Специалисту 1 категории Кун О.С. разместить настоящее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Е.В.Жукова</w:t>
      </w:r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остановлением  администрации                                                              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Днепровский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Беляевского района                                                                  Оренбургской области</w:t>
      </w:r>
    </w:p>
    <w:p w:rsidR="00F562D3" w:rsidRPr="00350354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35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11</w:t>
      </w:r>
      <w:r w:rsidRPr="00350354">
        <w:rPr>
          <w:rFonts w:ascii="Times New Roman" w:hAnsi="Times New Roman"/>
          <w:sz w:val="28"/>
          <w:szCs w:val="28"/>
          <w:lang w:eastAsia="ru-RU"/>
        </w:rPr>
        <w:t xml:space="preserve">-п от 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04</w:t>
      </w:r>
      <w:r w:rsidRPr="00350354">
        <w:rPr>
          <w:rFonts w:ascii="Times New Roman" w:hAnsi="Times New Roman"/>
          <w:sz w:val="28"/>
          <w:szCs w:val="28"/>
          <w:lang w:eastAsia="ru-RU"/>
        </w:rPr>
        <w:t>.0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2</w:t>
      </w:r>
      <w:r w:rsidRPr="00350354">
        <w:rPr>
          <w:rFonts w:ascii="Times New Roman" w:hAnsi="Times New Roman"/>
          <w:sz w:val="28"/>
          <w:szCs w:val="28"/>
          <w:lang w:eastAsia="ru-RU"/>
        </w:rPr>
        <w:t>.202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</w:t>
      </w:r>
    </w:p>
    <w:p w:rsidR="00F562D3" w:rsidRDefault="00D34A9F" w:rsidP="00D34A9F">
      <w:pPr>
        <w:pStyle w:val="11"/>
        <w:tabs>
          <w:tab w:val="left" w:pos="117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850"/>
        <w:gridCol w:w="992"/>
        <w:gridCol w:w="1843"/>
        <w:gridCol w:w="851"/>
        <w:gridCol w:w="1134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0E509A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D34A9F" w:rsidRPr="000D6D7E" w:rsidTr="000E509A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Pr="00D34A9F">
              <w:rPr>
                <w:rFonts w:ascii="Times New Roman" w:hAnsi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Default="00D34A9F" w:rsidP="00D34A9F">
            <w:r w:rsidRPr="00874D00">
              <w:rPr>
                <w:color w:val="000000"/>
                <w:sz w:val="27"/>
                <w:szCs w:val="27"/>
              </w:rP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Default="00D34A9F" w:rsidP="00D34A9F">
            <w:r w:rsidRPr="00874D00">
              <w:rPr>
                <w:color w:val="000000"/>
                <w:sz w:val="27"/>
                <w:szCs w:val="27"/>
              </w:rPr>
              <w:t xml:space="preserve"> 47 4 00 00000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Default="00D34A9F" w:rsidP="00D34A9F">
            <w:r w:rsidRPr="00874D00">
              <w:rPr>
                <w:color w:val="000000"/>
                <w:sz w:val="27"/>
                <w:szCs w:val="27"/>
              </w:rPr>
              <w:t xml:space="preserve">968,0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Default="00D34A9F" w:rsidP="00D34A9F">
            <w:r>
              <w:rPr>
                <w:color w:val="000000"/>
                <w:sz w:val="27"/>
                <w:szCs w:val="27"/>
              </w:rPr>
              <w:t>2620,99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Default="00D34A9F">
            <w:r w:rsidRPr="00874D00">
              <w:rPr>
                <w:color w:val="000000"/>
                <w:sz w:val="27"/>
                <w:szCs w:val="27"/>
              </w:rPr>
              <w:t>1493,1</w:t>
            </w:r>
          </w:p>
        </w:tc>
      </w:tr>
      <w:tr w:rsidR="000E509A" w:rsidRPr="000D6D7E" w:rsidTr="000E509A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. </w:t>
            </w:r>
          </w:p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09A">
              <w:rPr>
                <w:rFonts w:ascii="Times New Roman" w:eastAsia="SimSun" w:hAnsi="Times New Roman"/>
                <w:kern w:val="2"/>
                <w:sz w:val="28"/>
                <w:szCs w:val="28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>
            <w: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 w:rsidRPr="00F92338">
              <w:t xml:space="preserve">47 4 01 00000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>
              <w:t xml:space="preserve"> 953,0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>
              <w:t>1</w:t>
            </w:r>
            <w:r w:rsidRPr="00F92338">
              <w:t xml:space="preserve"> 410,9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>
            <w:r w:rsidRPr="00F92338">
              <w:t>1478,1</w:t>
            </w:r>
          </w:p>
        </w:tc>
      </w:tr>
      <w:tr w:rsidR="000E509A" w:rsidRPr="000D6D7E" w:rsidTr="000E509A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.</w:t>
            </w:r>
          </w:p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E509A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09A">
              <w:rPr>
                <w:rFonts w:ascii="Times New Roman" w:hAnsi="Times New Roman"/>
                <w:color w:val="000000"/>
                <w:sz w:val="27"/>
                <w:szCs w:val="27"/>
              </w:rPr>
              <w:t>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Pr="000D6D7E" w:rsidRDefault="000E509A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 w:rsidRPr="001A5E45">
              <w:rPr>
                <w:color w:val="000000"/>
                <w:sz w:val="27"/>
                <w:szCs w:val="27"/>
              </w:rP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 w:rsidRPr="001A5E45">
              <w:rPr>
                <w:color w:val="000000"/>
                <w:sz w:val="27"/>
                <w:szCs w:val="27"/>
              </w:rPr>
              <w:t xml:space="preserve">47 4 02 00000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0E509A">
            <w:r w:rsidRPr="001A5E45">
              <w:rPr>
                <w:color w:val="000000"/>
                <w:sz w:val="27"/>
                <w:szCs w:val="27"/>
              </w:rPr>
              <w:t xml:space="preserve">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>
            <w:r>
              <w:t>1210,09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>
            <w:r w:rsidRPr="001A5E45">
              <w:rPr>
                <w:color w:val="000000"/>
                <w:sz w:val="27"/>
                <w:szCs w:val="27"/>
              </w:rPr>
              <w:t xml:space="preserve"> 15,0</w:t>
            </w:r>
          </w:p>
        </w:tc>
      </w:tr>
    </w:tbl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09A" w:rsidRDefault="000E509A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09A" w:rsidRDefault="000E509A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09A" w:rsidRDefault="000E509A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09A" w:rsidRDefault="000E509A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09A" w:rsidRDefault="000E509A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Pr="000D6D7E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0E509A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09A" w:rsidRPr="000D6D7E" w:rsidRDefault="000E509A" w:rsidP="000E50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09A" w:rsidRPr="000D6D7E" w:rsidRDefault="000E509A" w:rsidP="00B9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09A">
              <w:rPr>
                <w:rFonts w:ascii="Times New Roman" w:hAnsi="Times New Roman"/>
                <w:sz w:val="28"/>
                <w:szCs w:val="28"/>
                <w:lang w:eastAsia="ru-RU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9A" w:rsidRPr="000D6D7E" w:rsidRDefault="000E509A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09A" w:rsidRPr="00EC4590" w:rsidRDefault="000E509A" w:rsidP="000E509A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968,0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09A" w:rsidRPr="00EC4590" w:rsidRDefault="00EC4590" w:rsidP="000E509A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  <w:color w:val="000000"/>
                <w:sz w:val="27"/>
                <w:szCs w:val="27"/>
              </w:rPr>
              <w:t>2620,99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9A" w:rsidRPr="00EC4590" w:rsidRDefault="000E509A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  <w:color w:val="000000"/>
                <w:sz w:val="27"/>
                <w:szCs w:val="27"/>
              </w:rPr>
              <w:t>1493,1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EC4590">
        <w:trPr>
          <w:trHeight w:val="6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EC4590" w:rsidP="00EC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90"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590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90" w:rsidRPr="000D6D7E" w:rsidRDefault="00EC4590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590" w:rsidRPr="000D6D7E" w:rsidRDefault="00EC4590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590" w:rsidRPr="000D6D7E" w:rsidRDefault="00EC4590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90" w:rsidRPr="000D6D7E" w:rsidRDefault="00EC4590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590" w:rsidRPr="00EC4590" w:rsidRDefault="00EC4590" w:rsidP="008C1D58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</w:rPr>
              <w:t xml:space="preserve">968,0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90" w:rsidRPr="00EC4590" w:rsidRDefault="00EC4590" w:rsidP="008C1D58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</w:rPr>
              <w:t>1741,29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90" w:rsidRPr="00EC4590" w:rsidRDefault="00EC4590" w:rsidP="008C1D58">
            <w:pPr>
              <w:rPr>
                <w:rFonts w:ascii="Times New Roman" w:hAnsi="Times New Roman"/>
              </w:rPr>
            </w:pPr>
            <w:r w:rsidRPr="00EC4590">
              <w:rPr>
                <w:rFonts w:ascii="Times New Roman" w:hAnsi="Times New Roman"/>
              </w:rPr>
              <w:t>1493,1</w:t>
            </w:r>
          </w:p>
        </w:tc>
      </w:tr>
    </w:tbl>
    <w:p w:rsidR="007E11B5" w:rsidRDefault="007E11B5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83" w:rsidRDefault="00766783" w:rsidP="00AD0AAF">
      <w:pPr>
        <w:spacing w:after="0" w:line="240" w:lineRule="auto"/>
      </w:pPr>
      <w:r>
        <w:separator/>
      </w:r>
    </w:p>
  </w:endnote>
  <w:endnote w:type="continuationSeparator" w:id="1">
    <w:p w:rsidR="00766783" w:rsidRDefault="00766783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83" w:rsidRDefault="00766783" w:rsidP="00AD0AAF">
      <w:pPr>
        <w:spacing w:after="0" w:line="240" w:lineRule="auto"/>
      </w:pPr>
      <w:r>
        <w:separator/>
      </w:r>
    </w:p>
  </w:footnote>
  <w:footnote w:type="continuationSeparator" w:id="1">
    <w:p w:rsidR="00766783" w:rsidRDefault="00766783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747BB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09A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8689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7219"/>
    <w:rsid w:val="0032667B"/>
    <w:rsid w:val="00333712"/>
    <w:rsid w:val="00336C0B"/>
    <w:rsid w:val="00341678"/>
    <w:rsid w:val="00350354"/>
    <w:rsid w:val="00357255"/>
    <w:rsid w:val="003623D1"/>
    <w:rsid w:val="00364D6A"/>
    <w:rsid w:val="0036503C"/>
    <w:rsid w:val="00371687"/>
    <w:rsid w:val="00372236"/>
    <w:rsid w:val="00382E4D"/>
    <w:rsid w:val="00384757"/>
    <w:rsid w:val="0039033F"/>
    <w:rsid w:val="00391C75"/>
    <w:rsid w:val="00392213"/>
    <w:rsid w:val="00392E1E"/>
    <w:rsid w:val="00396B6A"/>
    <w:rsid w:val="003B0E0F"/>
    <w:rsid w:val="003B7555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176D0"/>
    <w:rsid w:val="004326C3"/>
    <w:rsid w:val="00442737"/>
    <w:rsid w:val="00453A05"/>
    <w:rsid w:val="004637A8"/>
    <w:rsid w:val="00465532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2D14"/>
    <w:rsid w:val="007134AF"/>
    <w:rsid w:val="00732ABE"/>
    <w:rsid w:val="00733304"/>
    <w:rsid w:val="00742BE5"/>
    <w:rsid w:val="00754569"/>
    <w:rsid w:val="00766783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E58B8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2F53"/>
    <w:rsid w:val="00AA312B"/>
    <w:rsid w:val="00AA3133"/>
    <w:rsid w:val="00AA4389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4A9F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EC4590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6759-96B9-444B-A4B0-34741155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ELENA</cp:lastModifiedBy>
  <cp:revision>4</cp:revision>
  <cp:lastPrinted>2020-09-04T08:19:00Z</cp:lastPrinted>
  <dcterms:created xsi:type="dcterms:W3CDTF">2021-02-07T07:04:00Z</dcterms:created>
  <dcterms:modified xsi:type="dcterms:W3CDTF">2021-02-08T04:12:00Z</dcterms:modified>
</cp:coreProperties>
</file>